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Зеленогорск </w:t>
      </w:r>
    </w:p>
    <w:p w:rsidR="00C255B1" w:rsidRDefault="0079176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C255B1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 Кут Хуми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Совет И</w:t>
      </w:r>
      <w:r w:rsidR="009716E5">
        <w:rPr>
          <w:rFonts w:ascii="Times New Roman" w:hAnsi="Times New Roman" w:cs="Times New Roman"/>
          <w:b/>
          <w:color w:val="223E86"/>
          <w:sz w:val="28"/>
          <w:szCs w:val="28"/>
        </w:rPr>
        <w:t>ВДИ</w:t>
      </w:r>
      <w:r>
        <w:rPr>
          <w:rFonts w:ascii="Times New Roman" w:hAnsi="Times New Roman" w:cs="Times New Roman"/>
          <w:b/>
          <w:color w:val="223E86"/>
          <w:sz w:val="28"/>
          <w:szCs w:val="28"/>
        </w:rPr>
        <w:t>ВО</w:t>
      </w:r>
    </w:p>
    <w:p w:rsidR="00C255B1" w:rsidRDefault="00930A5A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23.11</w:t>
      </w:r>
      <w:r w:rsidR="00C255B1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</w:p>
    <w:p w:rsidR="00C255B1" w:rsidRPr="00791675" w:rsidRDefault="00955AD4" w:rsidP="0079167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 Путина А.В.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716E5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1615">
        <w:rPr>
          <w:rFonts w:ascii="Times New Roman" w:hAnsi="Times New Roman" w:cs="Times New Roman"/>
          <w:sz w:val="24"/>
          <w:szCs w:val="24"/>
        </w:rPr>
        <w:t>Путина А.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16E5">
        <w:rPr>
          <w:rFonts w:ascii="Times New Roman" w:hAnsi="Times New Roman" w:cs="Times New Roman"/>
          <w:sz w:val="24"/>
          <w:szCs w:val="24"/>
        </w:rPr>
        <w:t>Люднев О. Л.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16E5">
        <w:rPr>
          <w:rFonts w:ascii="Times New Roman" w:hAnsi="Times New Roman" w:cs="Times New Roman"/>
          <w:sz w:val="24"/>
          <w:szCs w:val="24"/>
        </w:rPr>
        <w:t>Васильева О. М.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716E5">
        <w:rPr>
          <w:rFonts w:ascii="Times New Roman" w:hAnsi="Times New Roman" w:cs="Times New Roman"/>
          <w:sz w:val="24"/>
          <w:szCs w:val="24"/>
        </w:rPr>
        <w:t xml:space="preserve"> Горловая Г.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16E5"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 w:rsidR="009716E5">
        <w:rPr>
          <w:rFonts w:ascii="Times New Roman" w:hAnsi="Times New Roman" w:cs="Times New Roman"/>
          <w:sz w:val="24"/>
          <w:szCs w:val="24"/>
        </w:rPr>
        <w:t xml:space="preserve"> Г. В.</w:t>
      </w:r>
    </w:p>
    <w:p w:rsidR="003B1615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0A5A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930A5A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C255B1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30A5A">
        <w:rPr>
          <w:rFonts w:ascii="Times New Roman" w:hAnsi="Times New Roman" w:cs="Times New Roman"/>
          <w:sz w:val="24"/>
          <w:szCs w:val="24"/>
        </w:rPr>
        <w:t>Киреева С. В.</w:t>
      </w:r>
    </w:p>
    <w:p w:rsidR="00C255B1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30A5A">
        <w:rPr>
          <w:rFonts w:ascii="Times New Roman" w:hAnsi="Times New Roman" w:cs="Times New Roman"/>
          <w:sz w:val="24"/>
          <w:szCs w:val="24"/>
        </w:rPr>
        <w:t>Клименко Н. А.</w:t>
      </w:r>
    </w:p>
    <w:p w:rsidR="005736FF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930A5A"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 w:rsidR="00930A5A">
        <w:rPr>
          <w:rFonts w:ascii="Times New Roman" w:hAnsi="Times New Roman" w:cs="Times New Roman"/>
          <w:sz w:val="24"/>
          <w:szCs w:val="24"/>
        </w:rPr>
        <w:t xml:space="preserve"> Л. А.</w:t>
      </w:r>
    </w:p>
    <w:p w:rsidR="009716E5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30A5A">
        <w:rPr>
          <w:rFonts w:ascii="Times New Roman" w:hAnsi="Times New Roman" w:cs="Times New Roman"/>
          <w:sz w:val="24"/>
          <w:szCs w:val="24"/>
        </w:rPr>
        <w:t>Южакова Т. Г.</w:t>
      </w:r>
    </w:p>
    <w:p w:rsidR="003B1615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930A5A">
        <w:rPr>
          <w:rFonts w:ascii="Times New Roman" w:hAnsi="Times New Roman" w:cs="Times New Roman"/>
          <w:sz w:val="24"/>
          <w:szCs w:val="24"/>
        </w:rPr>
        <w:t>Текоцкая</w:t>
      </w:r>
      <w:proofErr w:type="spellEnd"/>
      <w:r w:rsidR="00930A5A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5736FF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30A5A">
        <w:rPr>
          <w:rFonts w:ascii="Times New Roman" w:hAnsi="Times New Roman" w:cs="Times New Roman"/>
          <w:sz w:val="24"/>
          <w:szCs w:val="24"/>
        </w:rPr>
        <w:t>Левченко Л. Г.</w:t>
      </w:r>
    </w:p>
    <w:p w:rsidR="009716E5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30A5A">
        <w:rPr>
          <w:rFonts w:ascii="Times New Roman" w:hAnsi="Times New Roman" w:cs="Times New Roman"/>
          <w:sz w:val="24"/>
          <w:szCs w:val="24"/>
        </w:rPr>
        <w:t>Симонова Н. В.</w:t>
      </w:r>
    </w:p>
    <w:p w:rsidR="005736FF" w:rsidRDefault="005736FF" w:rsidP="003B1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930A5A">
        <w:rPr>
          <w:rFonts w:ascii="Times New Roman" w:hAnsi="Times New Roman" w:cs="Times New Roman"/>
          <w:sz w:val="24"/>
          <w:szCs w:val="24"/>
        </w:rPr>
        <w:t>Везарко</w:t>
      </w:r>
      <w:proofErr w:type="spellEnd"/>
      <w:r w:rsidR="00930A5A">
        <w:rPr>
          <w:rFonts w:ascii="Times New Roman" w:hAnsi="Times New Roman" w:cs="Times New Roman"/>
          <w:sz w:val="24"/>
          <w:szCs w:val="24"/>
        </w:rPr>
        <w:t xml:space="preserve"> Т. П.</w:t>
      </w:r>
    </w:p>
    <w:p w:rsidR="003B1615" w:rsidRDefault="005736FF" w:rsidP="003B1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30A5A">
        <w:rPr>
          <w:rFonts w:ascii="Times New Roman" w:hAnsi="Times New Roman" w:cs="Times New Roman"/>
          <w:sz w:val="24"/>
          <w:szCs w:val="24"/>
        </w:rPr>
        <w:t>Дудник Н. В.</w:t>
      </w:r>
    </w:p>
    <w:p w:rsidR="003B1615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30A5A">
        <w:rPr>
          <w:rFonts w:ascii="Times New Roman" w:hAnsi="Times New Roman" w:cs="Times New Roman"/>
          <w:sz w:val="24"/>
          <w:szCs w:val="24"/>
        </w:rPr>
        <w:t xml:space="preserve">Ванькова Н. Г. </w:t>
      </w:r>
    </w:p>
    <w:p w:rsidR="00C255B1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930A5A">
        <w:rPr>
          <w:rFonts w:ascii="Times New Roman" w:hAnsi="Times New Roman" w:cs="Times New Roman"/>
          <w:sz w:val="24"/>
          <w:szCs w:val="24"/>
        </w:rPr>
        <w:t>Котяшева</w:t>
      </w:r>
      <w:proofErr w:type="spellEnd"/>
      <w:r w:rsidR="00930A5A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C255B1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930A5A"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 w:rsidR="00930A5A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5736FF" w:rsidRPr="002365B6" w:rsidRDefault="005736FF" w:rsidP="0079167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5B1" w:rsidRPr="002365B6" w:rsidRDefault="00C255B1" w:rsidP="0079167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:rsidR="00202109" w:rsidRDefault="00202109" w:rsidP="0020210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202109" w:rsidRDefault="00202109" w:rsidP="0020210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Объявление </w:t>
      </w:r>
      <w:r>
        <w:rPr>
          <w:rFonts w:ascii="Times New Roman" w:hAnsi="Times New Roman" w:cs="Times New Roman"/>
          <w:iCs/>
          <w:color w:val="000000"/>
          <w:sz w:val="24"/>
        </w:rPr>
        <w:t>Главы</w:t>
      </w:r>
      <w:r w:rsidRPr="00202109">
        <w:rPr>
          <w:rFonts w:ascii="Times New Roman" w:hAnsi="Times New Roman" w:cs="Times New Roman"/>
          <w:iCs/>
          <w:color w:val="000000"/>
          <w:sz w:val="24"/>
        </w:rPr>
        <w:t xml:space="preserve"> Метагалактического Агентства Информации</w:t>
      </w:r>
      <w:r w:rsidRPr="00202109">
        <w:rPr>
          <w:rFonts w:ascii="Times New Roman" w:hAnsi="Times New Roman" w:cs="Times New Roman"/>
          <w:color w:val="000000"/>
          <w:sz w:val="24"/>
        </w:rPr>
        <w:t xml:space="preserve"> </w:t>
      </w:r>
      <w:r w:rsidRPr="00202109">
        <w:rPr>
          <w:rFonts w:ascii="Times New Roman" w:hAnsi="Times New Roman" w:cs="Times New Roman"/>
          <w:iCs/>
          <w:color w:val="000000"/>
          <w:sz w:val="24"/>
        </w:rPr>
        <w:t>подразделения ИВДИВО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по итогам на</w:t>
      </w:r>
      <w:r w:rsidR="00A62AC2">
        <w:rPr>
          <w:rFonts w:ascii="Times New Roman" w:hAnsi="Times New Roman" w:cs="Times New Roman"/>
          <w:iCs/>
          <w:color w:val="000000"/>
          <w:sz w:val="24"/>
        </w:rPr>
        <w:t>бора текстов 19-го Синтеза ИВО.</w:t>
      </w:r>
      <w:r w:rsidRPr="00202109">
        <w:rPr>
          <w:rFonts w:ascii="Times New Roman" w:hAnsi="Times New Roman" w:cs="Times New Roman"/>
          <w:color w:val="000000"/>
          <w:sz w:val="24"/>
        </w:rPr>
        <w:t xml:space="preserve"> </w:t>
      </w:r>
      <w:r w:rsidR="00A62AC2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редложение увеличить количество наборщиков для набора текста 3-й Научной Школы.</w:t>
      </w:r>
    </w:p>
    <w:p w:rsidR="00202109" w:rsidRDefault="00202109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Объявление </w:t>
      </w:r>
      <w:proofErr w:type="spellStart"/>
      <w:r w:rsidR="00A62AC2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="00A62AC2"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A62AC2" w:rsidRPr="00A62AC2">
        <w:rPr>
          <w:rFonts w:ascii="Times New Roman" w:hAnsi="Times New Roman" w:cs="Times New Roman"/>
          <w:color w:val="000000"/>
          <w:sz w:val="24"/>
        </w:rPr>
        <w:t xml:space="preserve">подразделения </w:t>
      </w:r>
      <w:r w:rsidR="00A62AC2">
        <w:rPr>
          <w:rFonts w:ascii="Times New Roman" w:hAnsi="Times New Roman" w:cs="Times New Roman"/>
          <w:color w:val="000000"/>
          <w:sz w:val="24"/>
        </w:rPr>
        <w:t>ИВДИВО</w:t>
      </w:r>
      <w:r w:rsidR="00A62AC2" w:rsidRPr="00A62AC2"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 w:rsidR="00A62AC2" w:rsidRPr="00A62AC2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A62AC2" w:rsidRPr="00A62AC2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Главы подразделения Путиной А. о корректности действий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при </w:t>
      </w:r>
      <w:r w:rsidR="009C0657">
        <w:rPr>
          <w:rFonts w:ascii="Times New Roman" w:hAnsi="Times New Roman" w:cs="Times New Roman"/>
          <w:color w:val="000000"/>
          <w:sz w:val="24"/>
        </w:rPr>
        <w:t xml:space="preserve">возникшей </w:t>
      </w:r>
      <w:r>
        <w:rPr>
          <w:rFonts w:ascii="Times New Roman" w:hAnsi="Times New Roman" w:cs="Times New Roman"/>
          <w:color w:val="000000"/>
          <w:sz w:val="24"/>
        </w:rPr>
        <w:t xml:space="preserve">необходимости переноса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  <w:r w:rsidR="009C0657">
        <w:rPr>
          <w:rFonts w:ascii="Times New Roman" w:hAnsi="Times New Roman" w:cs="Times New Roman"/>
          <w:color w:val="000000"/>
          <w:sz w:val="24"/>
        </w:rPr>
        <w:t xml:space="preserve"> в течение календарного месяца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078A3" w:rsidRDefault="009C0657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C255B1">
        <w:rPr>
          <w:rFonts w:ascii="Times New Roman" w:hAnsi="Times New Roman" w:cs="Times New Roman"/>
          <w:color w:val="000000"/>
          <w:sz w:val="24"/>
        </w:rPr>
        <w:t xml:space="preserve">. </w:t>
      </w:r>
      <w:r w:rsidR="00930A5A">
        <w:rPr>
          <w:rFonts w:ascii="Times New Roman" w:hAnsi="Times New Roman" w:cs="Times New Roman"/>
          <w:color w:val="000000"/>
          <w:sz w:val="24"/>
        </w:rPr>
        <w:t xml:space="preserve">Сдача итогов индивидуальной и командной </w:t>
      </w:r>
      <w:proofErr w:type="spellStart"/>
      <w:r w:rsidR="00930A5A"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  <w:r w:rsidR="00930A5A">
        <w:rPr>
          <w:rFonts w:ascii="Times New Roman" w:hAnsi="Times New Roman" w:cs="Times New Roman"/>
          <w:color w:val="000000"/>
          <w:sz w:val="24"/>
        </w:rPr>
        <w:t xml:space="preserve"> за но</w:t>
      </w:r>
      <w:r w:rsidR="006A69A6">
        <w:rPr>
          <w:rFonts w:ascii="Times New Roman" w:hAnsi="Times New Roman" w:cs="Times New Roman"/>
          <w:color w:val="000000"/>
          <w:sz w:val="24"/>
        </w:rPr>
        <w:t xml:space="preserve">ябрь месяц </w:t>
      </w:r>
      <w:r w:rsidR="00930A5A">
        <w:rPr>
          <w:rFonts w:ascii="Times New Roman" w:hAnsi="Times New Roman" w:cs="Times New Roman"/>
          <w:color w:val="000000"/>
          <w:sz w:val="24"/>
        </w:rPr>
        <w:t xml:space="preserve">ИВ </w:t>
      </w:r>
      <w:proofErr w:type="spellStart"/>
      <w:r w:rsidR="00930A5A"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 w:rsidR="00930A5A">
        <w:rPr>
          <w:rFonts w:ascii="Times New Roman" w:hAnsi="Times New Roman" w:cs="Times New Roman"/>
          <w:color w:val="000000"/>
          <w:sz w:val="24"/>
        </w:rPr>
        <w:t xml:space="preserve"> Синтеза ИВО ракурсом служения в подразделении. </w:t>
      </w:r>
    </w:p>
    <w:p w:rsidR="004C6F05" w:rsidRDefault="004C6F05" w:rsidP="003B161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Стяжали рекомендации </w:t>
      </w:r>
      <w:r w:rsidR="00930A5A">
        <w:rPr>
          <w:rFonts w:ascii="Times New Roman" w:hAnsi="Times New Roman" w:cs="Times New Roman"/>
          <w:color w:val="000000"/>
          <w:sz w:val="24"/>
        </w:rPr>
        <w:t>и План Синтеза ИВ</w:t>
      </w:r>
      <w:r w:rsidR="00237E9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30A5A">
        <w:rPr>
          <w:rFonts w:ascii="Times New Roman" w:hAnsi="Times New Roman" w:cs="Times New Roman"/>
          <w:color w:val="000000"/>
          <w:sz w:val="24"/>
        </w:rPr>
        <w:t>А</w:t>
      </w:r>
      <w:r w:rsidR="00237E96">
        <w:rPr>
          <w:rFonts w:ascii="Times New Roman" w:hAnsi="Times New Roman" w:cs="Times New Roman"/>
          <w:color w:val="000000"/>
          <w:sz w:val="24"/>
        </w:rPr>
        <w:t>ватаров</w:t>
      </w:r>
      <w:proofErr w:type="spellEnd"/>
      <w:r w:rsidR="00237E96">
        <w:rPr>
          <w:rFonts w:ascii="Times New Roman" w:hAnsi="Times New Roman" w:cs="Times New Roman"/>
          <w:color w:val="000000"/>
          <w:sz w:val="24"/>
        </w:rPr>
        <w:t xml:space="preserve"> </w:t>
      </w:r>
      <w:r w:rsidR="00930A5A">
        <w:rPr>
          <w:rFonts w:ascii="Times New Roman" w:hAnsi="Times New Roman" w:cs="Times New Roman"/>
          <w:color w:val="000000"/>
          <w:sz w:val="24"/>
        </w:rPr>
        <w:t>С</w:t>
      </w:r>
      <w:r w:rsidR="00237E96">
        <w:rPr>
          <w:rFonts w:ascii="Times New Roman" w:hAnsi="Times New Roman" w:cs="Times New Roman"/>
          <w:color w:val="000000"/>
          <w:sz w:val="24"/>
        </w:rPr>
        <w:t>интеза</w:t>
      </w:r>
      <w:r w:rsidR="00930A5A"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t xml:space="preserve">на </w:t>
      </w:r>
      <w:r w:rsidR="00930A5A">
        <w:rPr>
          <w:rFonts w:ascii="Times New Roman" w:hAnsi="Times New Roman" w:cs="Times New Roman"/>
          <w:color w:val="000000"/>
          <w:sz w:val="24"/>
        </w:rPr>
        <w:t>дека</w:t>
      </w:r>
      <w:r>
        <w:rPr>
          <w:rFonts w:ascii="Times New Roman" w:hAnsi="Times New Roman" w:cs="Times New Roman"/>
          <w:color w:val="000000"/>
          <w:sz w:val="24"/>
        </w:rPr>
        <w:t>брь месяц</w:t>
      </w:r>
      <w:r w:rsidR="00237E96">
        <w:rPr>
          <w:rFonts w:ascii="Times New Roman" w:hAnsi="Times New Roman" w:cs="Times New Roman"/>
          <w:color w:val="000000"/>
          <w:sz w:val="24"/>
        </w:rPr>
        <w:t xml:space="preserve"> с учётом подготовки к </w:t>
      </w:r>
      <w:r w:rsidR="00501CCA">
        <w:rPr>
          <w:rFonts w:ascii="Times New Roman" w:hAnsi="Times New Roman" w:cs="Times New Roman"/>
          <w:color w:val="000000"/>
          <w:sz w:val="24"/>
        </w:rPr>
        <w:t xml:space="preserve">Научной Школе и </w:t>
      </w:r>
      <w:r w:rsidR="00237E96">
        <w:rPr>
          <w:rFonts w:ascii="Times New Roman" w:hAnsi="Times New Roman" w:cs="Times New Roman"/>
          <w:color w:val="000000"/>
          <w:sz w:val="24"/>
        </w:rPr>
        <w:t>Новогодним стяжаниям</w:t>
      </w:r>
      <w:r w:rsidR="00501CCA">
        <w:rPr>
          <w:rFonts w:ascii="Times New Roman" w:hAnsi="Times New Roman" w:cs="Times New Roman"/>
          <w:color w:val="000000"/>
          <w:sz w:val="24"/>
        </w:rPr>
        <w:t xml:space="preserve"> в ИВДИВО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37E96" w:rsidRPr="00675CA8" w:rsidRDefault="009C0657" w:rsidP="00237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5A0E8F">
        <w:rPr>
          <w:rFonts w:ascii="Times New Roman" w:hAnsi="Times New Roman" w:cs="Times New Roman"/>
          <w:color w:val="000000"/>
          <w:sz w:val="24"/>
        </w:rPr>
        <w:t>.</w:t>
      </w:r>
      <w:r w:rsidR="00237E96" w:rsidRPr="00237E96">
        <w:rPr>
          <w:rFonts w:ascii="Times New Roman" w:hAnsi="Times New Roman" w:cs="Times New Roman"/>
          <w:sz w:val="24"/>
          <w:szCs w:val="24"/>
        </w:rPr>
        <w:t xml:space="preserve"> </w:t>
      </w:r>
      <w:r w:rsidR="00237E96" w:rsidRPr="00675CA8">
        <w:rPr>
          <w:rFonts w:ascii="Times New Roman" w:hAnsi="Times New Roman" w:cs="Times New Roman"/>
          <w:sz w:val="24"/>
          <w:szCs w:val="24"/>
        </w:rPr>
        <w:t xml:space="preserve">Развёртка научной среды и Науки каждого в магнитном </w:t>
      </w:r>
      <w:r w:rsidR="00237E96">
        <w:rPr>
          <w:rFonts w:ascii="Times New Roman" w:hAnsi="Times New Roman" w:cs="Times New Roman"/>
          <w:sz w:val="24"/>
          <w:szCs w:val="24"/>
        </w:rPr>
        <w:t xml:space="preserve">огне ИВАС Евгения </w:t>
      </w:r>
      <w:proofErr w:type="spellStart"/>
      <w:r w:rsidR="00237E96">
        <w:rPr>
          <w:rFonts w:ascii="Times New Roman" w:hAnsi="Times New Roman" w:cs="Times New Roman"/>
          <w:sz w:val="24"/>
          <w:szCs w:val="24"/>
        </w:rPr>
        <w:t>Октавии</w:t>
      </w:r>
      <w:proofErr w:type="spellEnd"/>
      <w:r w:rsidR="00237E96">
        <w:rPr>
          <w:rFonts w:ascii="Times New Roman" w:hAnsi="Times New Roman" w:cs="Times New Roman"/>
          <w:sz w:val="24"/>
          <w:szCs w:val="24"/>
        </w:rPr>
        <w:t xml:space="preserve"> и </w:t>
      </w:r>
      <w:r w:rsidR="00237E96" w:rsidRPr="00675CA8">
        <w:rPr>
          <w:rFonts w:ascii="Times New Roman" w:hAnsi="Times New Roman" w:cs="Times New Roman"/>
          <w:sz w:val="24"/>
          <w:szCs w:val="24"/>
        </w:rPr>
        <w:t>Янова Вероники</w:t>
      </w:r>
      <w:r w:rsidR="00237E96">
        <w:rPr>
          <w:rFonts w:ascii="Times New Roman" w:hAnsi="Times New Roman" w:cs="Times New Roman"/>
          <w:sz w:val="24"/>
          <w:szCs w:val="24"/>
        </w:rPr>
        <w:t xml:space="preserve"> стяжанием фрагмента Науки каждого и выражением Огня 64-х организаций ИВДИВО ведением командной практики</w:t>
      </w:r>
      <w:r w:rsidR="00237E96" w:rsidRPr="00237E96">
        <w:rPr>
          <w:rFonts w:ascii="Times New Roman" w:eastAsia="Times New Roman" w:hAnsi="Times New Roman" w:cs="Times New Roman"/>
          <w:color w:val="0070C0"/>
          <w:sz w:val="10"/>
          <w:szCs w:val="18"/>
          <w:lang w:eastAsia="ru-RU"/>
        </w:rPr>
        <w:t xml:space="preserve"> </w:t>
      </w:r>
      <w:proofErr w:type="spellStart"/>
      <w:r w:rsidR="00237E96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237E96">
        <w:rPr>
          <w:rFonts w:ascii="Times New Roman" w:hAnsi="Times New Roman" w:cs="Times New Roman"/>
          <w:sz w:val="24"/>
          <w:szCs w:val="24"/>
        </w:rPr>
        <w:t xml:space="preserve"> ИВО</w:t>
      </w:r>
      <w:r w:rsidR="00237E96" w:rsidRPr="0023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E96" w:rsidRPr="00237E96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="00237E96" w:rsidRPr="00237E96">
        <w:rPr>
          <w:rFonts w:ascii="Times New Roman" w:hAnsi="Times New Roman" w:cs="Times New Roman"/>
          <w:sz w:val="24"/>
          <w:szCs w:val="24"/>
        </w:rPr>
        <w:t xml:space="preserve"> Академии Наук ИВО</w:t>
      </w:r>
      <w:r w:rsidR="0023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E96"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 w:rsidR="00237E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7E96" w:rsidRPr="00675CA8" w:rsidRDefault="009C0657" w:rsidP="004252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237E96">
        <w:rPr>
          <w:rFonts w:ascii="Times New Roman" w:hAnsi="Times New Roman" w:cs="Times New Roman"/>
          <w:color w:val="000000"/>
          <w:sz w:val="24"/>
        </w:rPr>
        <w:t xml:space="preserve">. Сообщение </w:t>
      </w:r>
      <w:proofErr w:type="spellStart"/>
      <w:r w:rsidR="00425243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42524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25243" w:rsidRPr="00425243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="00425243" w:rsidRPr="00425243">
        <w:rPr>
          <w:rFonts w:ascii="Times New Roman" w:hAnsi="Times New Roman" w:cs="Times New Roman"/>
          <w:color w:val="000000"/>
          <w:sz w:val="24"/>
        </w:rPr>
        <w:t xml:space="preserve"> Отец-Человек-Субъектов ИВО</w:t>
      </w:r>
      <w:r w:rsidR="00425243" w:rsidRPr="00425243">
        <w:rPr>
          <w:rFonts w:ascii="Times New Roman" w:hAnsi="Times New Roman" w:cs="Times New Roman"/>
          <w:sz w:val="24"/>
          <w:szCs w:val="24"/>
        </w:rPr>
        <w:t xml:space="preserve"> </w:t>
      </w:r>
      <w:r w:rsidR="00425243">
        <w:rPr>
          <w:rFonts w:ascii="Times New Roman" w:hAnsi="Times New Roman" w:cs="Times New Roman"/>
          <w:sz w:val="24"/>
          <w:szCs w:val="24"/>
        </w:rPr>
        <w:t>Южаковой</w:t>
      </w:r>
      <w:r w:rsidR="00425243" w:rsidRPr="00675CA8">
        <w:rPr>
          <w:rFonts w:ascii="Times New Roman" w:hAnsi="Times New Roman" w:cs="Times New Roman"/>
          <w:sz w:val="24"/>
          <w:szCs w:val="24"/>
        </w:rPr>
        <w:t xml:space="preserve"> Т.</w:t>
      </w:r>
      <w:r w:rsidR="00425243">
        <w:rPr>
          <w:rFonts w:ascii="Times New Roman" w:hAnsi="Times New Roman" w:cs="Times New Roman"/>
          <w:sz w:val="24"/>
          <w:szCs w:val="24"/>
        </w:rPr>
        <w:t xml:space="preserve"> </w:t>
      </w:r>
      <w:r w:rsidR="00237E96">
        <w:rPr>
          <w:rFonts w:ascii="Times New Roman" w:hAnsi="Times New Roman" w:cs="Times New Roman"/>
          <w:color w:val="000000"/>
          <w:sz w:val="24"/>
        </w:rPr>
        <w:t xml:space="preserve">и ведение </w:t>
      </w:r>
      <w:r w:rsidR="00425243">
        <w:rPr>
          <w:rFonts w:ascii="Times New Roman" w:hAnsi="Times New Roman" w:cs="Times New Roman"/>
          <w:color w:val="000000"/>
          <w:sz w:val="24"/>
        </w:rPr>
        <w:t xml:space="preserve">ею </w:t>
      </w:r>
      <w:r w:rsidR="00237E96">
        <w:rPr>
          <w:rFonts w:ascii="Times New Roman" w:hAnsi="Times New Roman" w:cs="Times New Roman"/>
          <w:color w:val="000000"/>
          <w:sz w:val="24"/>
        </w:rPr>
        <w:t>командного тренинга на тему «</w:t>
      </w:r>
      <w:r w:rsidR="00237E96" w:rsidRPr="00675CA8">
        <w:rPr>
          <w:rFonts w:ascii="Times New Roman" w:hAnsi="Times New Roman" w:cs="Times New Roman"/>
          <w:sz w:val="24"/>
          <w:szCs w:val="24"/>
        </w:rPr>
        <w:t>Универсальность практик ИВДИВО-развития ИВО</w:t>
      </w:r>
      <w:r w:rsidR="00237E96">
        <w:rPr>
          <w:rFonts w:ascii="Times New Roman" w:hAnsi="Times New Roman" w:cs="Times New Roman"/>
          <w:sz w:val="24"/>
          <w:szCs w:val="24"/>
        </w:rPr>
        <w:t>»</w:t>
      </w:r>
      <w:r w:rsidR="00237E96" w:rsidRPr="00675CA8">
        <w:rPr>
          <w:rFonts w:ascii="Times New Roman" w:hAnsi="Times New Roman" w:cs="Times New Roman"/>
          <w:sz w:val="24"/>
          <w:szCs w:val="24"/>
        </w:rPr>
        <w:t>.</w:t>
      </w:r>
      <w:r w:rsidR="00425243">
        <w:rPr>
          <w:rFonts w:ascii="Times New Roman" w:hAnsi="Times New Roman" w:cs="Times New Roman"/>
          <w:sz w:val="24"/>
          <w:szCs w:val="24"/>
        </w:rPr>
        <w:t xml:space="preserve"> Стяжание и развёртывание Огня от ИВДИВО-развития Магнита до ИВДИВО-развития Образа Жизни.</w:t>
      </w:r>
    </w:p>
    <w:p w:rsidR="00425243" w:rsidRPr="00425243" w:rsidRDefault="009C0657" w:rsidP="0042524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</w:t>
      </w:r>
      <w:r w:rsidR="00425243">
        <w:rPr>
          <w:rFonts w:ascii="Times New Roman" w:hAnsi="Times New Roman" w:cs="Times New Roman"/>
          <w:color w:val="000000"/>
          <w:sz w:val="24"/>
        </w:rPr>
        <w:t>. Слушание доклада</w:t>
      </w:r>
      <w:r w:rsidR="00425243" w:rsidRPr="004252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5243">
        <w:rPr>
          <w:rFonts w:ascii="Times New Roman" w:hAnsi="Times New Roman" w:cs="Times New Roman"/>
          <w:b/>
          <w:sz w:val="20"/>
          <w:szCs w:val="20"/>
        </w:rPr>
        <w:t>«</w:t>
      </w:r>
      <w:r w:rsidR="00425243">
        <w:rPr>
          <w:rFonts w:ascii="Times New Roman" w:hAnsi="Times New Roman" w:cs="Times New Roman"/>
          <w:color w:val="000000"/>
          <w:sz w:val="24"/>
        </w:rPr>
        <w:t>ИВДИВО-</w:t>
      </w:r>
      <w:r w:rsidR="00425243" w:rsidRPr="00425243">
        <w:rPr>
          <w:rFonts w:ascii="Times New Roman" w:hAnsi="Times New Roman" w:cs="Times New Roman"/>
          <w:color w:val="000000"/>
          <w:sz w:val="24"/>
        </w:rPr>
        <w:t>здания ИВО, ракурсом подготовки курсами Синтеза Изначально Вышестоящего Отца</w:t>
      </w:r>
      <w:r w:rsidR="00425243">
        <w:rPr>
          <w:rFonts w:ascii="Times New Roman" w:hAnsi="Times New Roman" w:cs="Times New Roman"/>
          <w:color w:val="000000"/>
          <w:sz w:val="24"/>
        </w:rPr>
        <w:t xml:space="preserve">» – </w:t>
      </w:r>
      <w:proofErr w:type="spellStart"/>
      <w:r w:rsidR="00425243" w:rsidRPr="00A62AC2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425243" w:rsidRPr="00A62AC2">
        <w:rPr>
          <w:rFonts w:ascii="Times New Roman" w:hAnsi="Times New Roman" w:cs="Times New Roman"/>
          <w:color w:val="000000"/>
          <w:sz w:val="24"/>
        </w:rPr>
        <w:t xml:space="preserve"> ИВО Синтеза Систем частей Отец-Человек-Субъектов ИВО ИВАС Алексия ИВО ИВАС Кут </w:t>
      </w:r>
      <w:proofErr w:type="spellStart"/>
      <w:r w:rsidR="00425243" w:rsidRPr="00A62AC2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425243" w:rsidRPr="00A62AC2">
        <w:rPr>
          <w:rFonts w:ascii="Times New Roman" w:hAnsi="Times New Roman" w:cs="Times New Roman"/>
          <w:color w:val="000000"/>
          <w:sz w:val="24"/>
        </w:rPr>
        <w:t xml:space="preserve">, </w:t>
      </w:r>
      <w:r w:rsidR="00425243" w:rsidRPr="00A62AC2">
        <w:rPr>
          <w:rFonts w:ascii="Times New Roman" w:hAnsi="Times New Roman" w:cs="Times New Roman"/>
          <w:iCs/>
          <w:color w:val="000000"/>
          <w:sz w:val="24"/>
        </w:rPr>
        <w:t xml:space="preserve">Глава </w:t>
      </w:r>
      <w:proofErr w:type="spellStart"/>
      <w:r w:rsidR="00425243" w:rsidRPr="00A62AC2">
        <w:rPr>
          <w:rFonts w:ascii="Times New Roman" w:hAnsi="Times New Roman" w:cs="Times New Roman"/>
          <w:iCs/>
          <w:color w:val="000000"/>
          <w:sz w:val="24"/>
        </w:rPr>
        <w:t>ИВДИВО-зданий</w:t>
      </w:r>
      <w:proofErr w:type="spellEnd"/>
      <w:r w:rsidR="00425243" w:rsidRPr="00A62AC2">
        <w:rPr>
          <w:rFonts w:ascii="Times New Roman" w:hAnsi="Times New Roman" w:cs="Times New Roman"/>
          <w:iCs/>
          <w:color w:val="000000"/>
          <w:sz w:val="24"/>
        </w:rPr>
        <w:t xml:space="preserve"> подразделения ИВДИВО </w:t>
      </w:r>
      <w:proofErr w:type="spellStart"/>
      <w:r w:rsidR="00425243" w:rsidRPr="00A62AC2">
        <w:rPr>
          <w:rFonts w:ascii="Times New Roman" w:hAnsi="Times New Roman" w:cs="Times New Roman"/>
          <w:iCs/>
          <w:color w:val="000000"/>
          <w:sz w:val="24"/>
        </w:rPr>
        <w:t>Шалькова</w:t>
      </w:r>
      <w:proofErr w:type="spellEnd"/>
      <w:r w:rsidR="00425243" w:rsidRPr="00A62AC2">
        <w:rPr>
          <w:rFonts w:ascii="Times New Roman" w:hAnsi="Times New Roman" w:cs="Times New Roman"/>
          <w:iCs/>
          <w:color w:val="000000"/>
          <w:sz w:val="24"/>
        </w:rPr>
        <w:t xml:space="preserve"> Е.</w:t>
      </w:r>
    </w:p>
    <w:p w:rsidR="00552A27" w:rsidRDefault="009C0657" w:rsidP="0042524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Внесение изменений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подразделения.</w:t>
      </w:r>
      <w:r w:rsidR="00552A27">
        <w:rPr>
          <w:rFonts w:ascii="Times New Roman" w:hAnsi="Times New Roman" w:cs="Times New Roman"/>
          <w:color w:val="000000"/>
          <w:sz w:val="24"/>
        </w:rPr>
        <w:t xml:space="preserve"> Предложения: </w:t>
      </w:r>
    </w:p>
    <w:p w:rsidR="00552A27" w:rsidRDefault="00552A27" w:rsidP="0042524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снять</w:t>
      </w:r>
      <w:r w:rsidRPr="00552A2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разработку Академических Советов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C87727" w:rsidRDefault="00552A27" w:rsidP="0042524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</w:t>
      </w:r>
      <w:r w:rsidR="009C065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взять в разработку 3-ю Научную Школу, </w:t>
      </w:r>
    </w:p>
    <w:p w:rsidR="00552A27" w:rsidRDefault="00552A27" w:rsidP="0042524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 xml:space="preserve">– разрабатывать Научную Школу ракурсом науки ответственности каждого </w:t>
      </w:r>
      <w:proofErr w:type="spellStart"/>
      <w:r>
        <w:rPr>
          <w:rFonts w:ascii="Times New Roman" w:hAnsi="Times New Roman" w:cs="Times New Roman"/>
          <w:iCs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iCs/>
          <w:color w:val="000000"/>
          <w:sz w:val="24"/>
        </w:rPr>
        <w:t xml:space="preserve"> Полномочного с возможным объединением в команды, </w:t>
      </w:r>
    </w:p>
    <w:p w:rsidR="009274B9" w:rsidRDefault="00552A27" w:rsidP="0042524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– к материалам Школы привнести новое, своё, чем вдохновился, вспыхнул</w:t>
      </w:r>
      <w:r w:rsidR="009274B9">
        <w:rPr>
          <w:rFonts w:ascii="Times New Roman" w:hAnsi="Times New Roman" w:cs="Times New Roman"/>
          <w:iCs/>
          <w:color w:val="000000"/>
          <w:sz w:val="24"/>
        </w:rPr>
        <w:t xml:space="preserve"> каждый из нас, </w:t>
      </w:r>
    </w:p>
    <w:p w:rsidR="00552A27" w:rsidRDefault="009274B9" w:rsidP="0042524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– провести мозговой штурм, как наше подразделение представляет Науку каждого</w:t>
      </w:r>
      <w:r w:rsidR="00552A27">
        <w:rPr>
          <w:rFonts w:ascii="Times New Roman" w:hAnsi="Times New Roman" w:cs="Times New Roman"/>
          <w:iCs/>
          <w:color w:val="000000"/>
          <w:sz w:val="24"/>
        </w:rPr>
        <w:t>.</w:t>
      </w:r>
    </w:p>
    <w:p w:rsidR="009C0657" w:rsidRDefault="009C0657" w:rsidP="0042524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C87727" w:rsidRPr="002365B6" w:rsidRDefault="00C87727" w:rsidP="00C8772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 w:rsidR="00202109" w:rsidRDefault="00552A27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C87727">
        <w:rPr>
          <w:rFonts w:ascii="Times New Roman" w:hAnsi="Times New Roman" w:cs="Times New Roman"/>
          <w:color w:val="000000"/>
          <w:sz w:val="24"/>
        </w:rPr>
        <w:t xml:space="preserve">По </w:t>
      </w:r>
      <w:r w:rsidR="00202109">
        <w:rPr>
          <w:rFonts w:ascii="Times New Roman" w:hAnsi="Times New Roman" w:cs="Times New Roman"/>
          <w:color w:val="000000"/>
          <w:sz w:val="24"/>
        </w:rPr>
        <w:t>перво</w:t>
      </w:r>
      <w:r w:rsidR="00C87727">
        <w:rPr>
          <w:rFonts w:ascii="Times New Roman" w:hAnsi="Times New Roman" w:cs="Times New Roman"/>
          <w:color w:val="000000"/>
          <w:sz w:val="24"/>
        </w:rPr>
        <w:t xml:space="preserve">му пункту </w:t>
      </w:r>
      <w:r w:rsidR="00202109">
        <w:rPr>
          <w:rFonts w:ascii="Times New Roman" w:hAnsi="Times New Roman" w:cs="Times New Roman"/>
          <w:color w:val="000000"/>
          <w:sz w:val="24"/>
        </w:rPr>
        <w:t xml:space="preserve">взяли ответственность за набор текста 3-й Научной Школы: Путина А., </w:t>
      </w:r>
      <w:proofErr w:type="spellStart"/>
      <w:r w:rsidR="00202109">
        <w:rPr>
          <w:rFonts w:ascii="Times New Roman" w:hAnsi="Times New Roman" w:cs="Times New Roman"/>
          <w:color w:val="000000"/>
          <w:sz w:val="24"/>
        </w:rPr>
        <w:t>Котяшева</w:t>
      </w:r>
      <w:proofErr w:type="spellEnd"/>
      <w:r w:rsidR="00202109">
        <w:rPr>
          <w:rFonts w:ascii="Times New Roman" w:hAnsi="Times New Roman" w:cs="Times New Roman"/>
          <w:color w:val="000000"/>
          <w:sz w:val="24"/>
        </w:rPr>
        <w:t xml:space="preserve"> Н., Симонова Н., Левченко Л., </w:t>
      </w:r>
      <w:proofErr w:type="spellStart"/>
      <w:r w:rsidR="00202109">
        <w:rPr>
          <w:rFonts w:ascii="Times New Roman" w:hAnsi="Times New Roman" w:cs="Times New Roman"/>
          <w:color w:val="000000"/>
          <w:sz w:val="24"/>
        </w:rPr>
        <w:t>Догадина</w:t>
      </w:r>
      <w:proofErr w:type="spellEnd"/>
      <w:r w:rsidR="00202109">
        <w:rPr>
          <w:rFonts w:ascii="Times New Roman" w:hAnsi="Times New Roman" w:cs="Times New Roman"/>
          <w:color w:val="000000"/>
          <w:sz w:val="24"/>
        </w:rPr>
        <w:t xml:space="preserve"> Л., Клименко Н., Киреева С., </w:t>
      </w:r>
      <w:proofErr w:type="spellStart"/>
      <w:r w:rsidR="00202109">
        <w:rPr>
          <w:rFonts w:ascii="Times New Roman" w:hAnsi="Times New Roman" w:cs="Times New Roman"/>
          <w:color w:val="000000"/>
          <w:sz w:val="24"/>
        </w:rPr>
        <w:t>Шавкунов</w:t>
      </w:r>
      <w:proofErr w:type="spellEnd"/>
      <w:r w:rsidR="00202109">
        <w:rPr>
          <w:rFonts w:ascii="Times New Roman" w:hAnsi="Times New Roman" w:cs="Times New Roman"/>
          <w:color w:val="000000"/>
          <w:sz w:val="24"/>
        </w:rPr>
        <w:t xml:space="preserve"> В., </w:t>
      </w:r>
      <w:proofErr w:type="spellStart"/>
      <w:r w:rsidR="00202109">
        <w:rPr>
          <w:rFonts w:ascii="Times New Roman" w:hAnsi="Times New Roman" w:cs="Times New Roman"/>
          <w:color w:val="000000"/>
          <w:sz w:val="24"/>
        </w:rPr>
        <w:t>Сапиташ</w:t>
      </w:r>
      <w:proofErr w:type="spellEnd"/>
      <w:r w:rsidR="00202109">
        <w:rPr>
          <w:rFonts w:ascii="Times New Roman" w:hAnsi="Times New Roman" w:cs="Times New Roman"/>
          <w:color w:val="000000"/>
          <w:sz w:val="24"/>
        </w:rPr>
        <w:t xml:space="preserve"> Г., Горловая Г., Васильева О.</w:t>
      </w:r>
    </w:p>
    <w:p w:rsidR="009274B9" w:rsidRDefault="00552A27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552A27">
        <w:rPr>
          <w:rFonts w:ascii="Times New Roman" w:hAnsi="Times New Roman" w:cs="Times New Roman"/>
          <w:color w:val="000000"/>
          <w:sz w:val="24"/>
          <w:szCs w:val="24"/>
        </w:rPr>
        <w:t>2. По шестому пункту</w:t>
      </w:r>
      <w:r>
        <w:rPr>
          <w:rFonts w:ascii="Times New Roman" w:hAnsi="Times New Roman" w:cs="Times New Roman"/>
          <w:color w:val="000000"/>
          <w:sz w:val="24"/>
        </w:rPr>
        <w:t xml:space="preserve"> решили приостановить разработку Академических Советов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9274B9">
        <w:rPr>
          <w:rFonts w:ascii="Times New Roman" w:hAnsi="Times New Roman" w:cs="Times New Roman"/>
          <w:color w:val="000000"/>
          <w:sz w:val="24"/>
        </w:rPr>
        <w:t xml:space="preserve"> и взять в разработку 3-ю Научную Школу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9274B9" w:rsidRDefault="009274B9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9274B9" w:rsidRDefault="009274B9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9274B9">
        <w:rPr>
          <w:rFonts w:ascii="Times New Roman" w:hAnsi="Times New Roman" w:cs="Times New Roman"/>
          <w:b/>
          <w:color w:val="000000"/>
          <w:sz w:val="24"/>
        </w:rPr>
        <w:t>Голосование</w:t>
      </w:r>
    </w:p>
    <w:p w:rsidR="009274B9" w:rsidRDefault="009274B9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Разработку 3-й Научной Школы внести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с декабря 2024 года. </w:t>
      </w:r>
    </w:p>
    <w:p w:rsidR="009274B9" w:rsidRDefault="009274B9" w:rsidP="009274B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 "за" 18, "против" нет, воздержавшихся нет.</w:t>
      </w:r>
    </w:p>
    <w:p w:rsidR="009274B9" w:rsidRDefault="009274B9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9274B9" w:rsidRDefault="009274B9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202109" w:rsidRPr="00552A27" w:rsidRDefault="00552A27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552A2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C6F05" w:rsidRDefault="00C87727" w:rsidP="00C87727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Васильева Ольга</w:t>
      </w:r>
      <w:r w:rsidR="009C065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C0657" w:rsidRDefault="009C0657" w:rsidP="00C87727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9C0657" w:rsidRDefault="009C0657" w:rsidP="00C87727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9C0657" w:rsidRPr="009C5456" w:rsidRDefault="009C0657" w:rsidP="009C0657">
      <w:pPr>
        <w:spacing w:after="0" w:line="240" w:lineRule="auto"/>
        <w:rPr>
          <w:rFonts w:ascii="Times New Roman" w:hAnsi="Times New Roman" w:cs="Times New Roman"/>
        </w:rPr>
      </w:pPr>
    </w:p>
    <w:p w:rsidR="009C0657" w:rsidRPr="009C5456" w:rsidRDefault="009C0657" w:rsidP="009C065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9C5456">
        <w:rPr>
          <w:rFonts w:ascii="Times New Roman" w:hAnsi="Times New Roman" w:cs="Times New Roman"/>
          <w:b/>
          <w:sz w:val="24"/>
          <w:szCs w:val="20"/>
        </w:rPr>
        <w:t>Совет ИВДИВО ИВО Зеленогорск – 23.11.24</w:t>
      </w:r>
    </w:p>
    <w:p w:rsidR="009C0657" w:rsidRPr="009C5456" w:rsidRDefault="009C0657" w:rsidP="009C06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5456">
        <w:rPr>
          <w:rFonts w:ascii="Times New Roman" w:hAnsi="Times New Roman" w:cs="Times New Roman"/>
          <w:b/>
          <w:sz w:val="20"/>
          <w:szCs w:val="20"/>
        </w:rPr>
        <w:t xml:space="preserve">Тема доклада: ИВДИВО – здания ИВО, ракурсом подготовки </w:t>
      </w:r>
      <w:r>
        <w:rPr>
          <w:rFonts w:ascii="Times New Roman" w:hAnsi="Times New Roman" w:cs="Times New Roman"/>
          <w:b/>
          <w:sz w:val="20"/>
          <w:szCs w:val="20"/>
        </w:rPr>
        <w:t>курсами Синтеза Изначально Вышестоящего Отца</w:t>
      </w:r>
    </w:p>
    <w:p w:rsidR="009C0657" w:rsidRPr="009C5456" w:rsidRDefault="009C0657" w:rsidP="009C0657">
      <w:pPr>
        <w:pStyle w:val="a3"/>
        <w:rPr>
          <w:rFonts w:ascii="Times New Roman" w:hAnsi="Times New Roman"/>
          <w:i/>
          <w:iCs/>
          <w:sz w:val="20"/>
        </w:rPr>
      </w:pPr>
      <w:r w:rsidRPr="009C5456">
        <w:rPr>
          <w:rFonts w:ascii="Times New Roman" w:hAnsi="Times New Roman"/>
          <w:i/>
          <w:sz w:val="20"/>
        </w:rPr>
        <w:t xml:space="preserve">     Докладчица  - </w:t>
      </w:r>
      <w:proofErr w:type="spellStart"/>
      <w:r w:rsidRPr="009C5456">
        <w:rPr>
          <w:rFonts w:ascii="Times New Roman" w:hAnsi="Times New Roman"/>
          <w:i/>
          <w:sz w:val="20"/>
        </w:rPr>
        <w:t>Аватаресса</w:t>
      </w:r>
      <w:proofErr w:type="spellEnd"/>
      <w:r w:rsidRPr="009C5456">
        <w:rPr>
          <w:rFonts w:ascii="Times New Roman" w:hAnsi="Times New Roman"/>
          <w:i/>
          <w:sz w:val="20"/>
        </w:rPr>
        <w:t xml:space="preserve"> Изначально Вышестоящего Отца Синтеза Сист</w:t>
      </w:r>
      <w:r>
        <w:rPr>
          <w:rFonts w:ascii="Times New Roman" w:hAnsi="Times New Roman"/>
          <w:i/>
          <w:sz w:val="20"/>
        </w:rPr>
        <w:t xml:space="preserve">ем частей Отец-Человек-Субъектов </w:t>
      </w:r>
      <w:r w:rsidRPr="009C5456">
        <w:rPr>
          <w:rFonts w:ascii="Times New Roman" w:hAnsi="Times New Roman"/>
          <w:i/>
          <w:sz w:val="20"/>
        </w:rPr>
        <w:t xml:space="preserve">ИВО ИВАС Алексия ИВО ИВАС Кут </w:t>
      </w:r>
      <w:proofErr w:type="spellStart"/>
      <w:r w:rsidRPr="009C5456">
        <w:rPr>
          <w:rFonts w:ascii="Times New Roman" w:hAnsi="Times New Roman"/>
          <w:i/>
          <w:sz w:val="20"/>
        </w:rPr>
        <w:t>Хуми</w:t>
      </w:r>
      <w:proofErr w:type="spellEnd"/>
      <w:r w:rsidRPr="009C5456">
        <w:rPr>
          <w:rFonts w:ascii="Times New Roman" w:hAnsi="Times New Roman"/>
          <w:b/>
          <w:i/>
          <w:sz w:val="20"/>
        </w:rPr>
        <w:t xml:space="preserve">, </w:t>
      </w:r>
      <w:r w:rsidRPr="009C5456">
        <w:rPr>
          <w:rFonts w:ascii="Times New Roman" w:hAnsi="Times New Roman"/>
          <w:b/>
          <w:i/>
          <w:iCs/>
          <w:sz w:val="20"/>
        </w:rPr>
        <w:t xml:space="preserve">Глава </w:t>
      </w:r>
      <w:proofErr w:type="spellStart"/>
      <w:r w:rsidRPr="009C5456">
        <w:rPr>
          <w:rFonts w:ascii="Times New Roman" w:hAnsi="Times New Roman"/>
          <w:b/>
          <w:i/>
          <w:iCs/>
          <w:sz w:val="20"/>
        </w:rPr>
        <w:t>ИВДИВО</w:t>
      </w:r>
      <w:r w:rsidRPr="009C5456">
        <w:rPr>
          <w:rFonts w:ascii="Times New Roman" w:hAnsi="Times New Roman"/>
          <w:i/>
          <w:iCs/>
          <w:sz w:val="20"/>
        </w:rPr>
        <w:t>-зданий</w:t>
      </w:r>
      <w:proofErr w:type="spellEnd"/>
      <w:r w:rsidRPr="009C5456">
        <w:rPr>
          <w:rFonts w:ascii="Times New Roman" w:hAnsi="Times New Roman"/>
          <w:i/>
          <w:iCs/>
          <w:sz w:val="20"/>
        </w:rPr>
        <w:t xml:space="preserve"> подразделения ИВДИВО</w:t>
      </w:r>
    </w:p>
    <w:p w:rsidR="009C0657" w:rsidRPr="009C5456" w:rsidRDefault="009C0657" w:rsidP="009C0657">
      <w:pPr>
        <w:pStyle w:val="a6"/>
        <w:shd w:val="clear" w:color="auto" w:fill="FFFFFF"/>
        <w:spacing w:before="0" w:beforeAutospacing="0" w:after="0" w:afterAutospacing="0"/>
        <w:rPr>
          <w:color w:val="111111"/>
          <w:sz w:val="20"/>
          <w:szCs w:val="20"/>
          <w:shd w:val="clear" w:color="auto" w:fill="FFFFFF"/>
        </w:rPr>
      </w:pPr>
    </w:p>
    <w:p w:rsidR="009C0657" w:rsidRPr="00E051F0" w:rsidRDefault="009C0657" w:rsidP="009C06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051F0">
        <w:rPr>
          <w:rFonts w:ascii="Times New Roman" w:hAnsi="Times New Roman" w:cs="Times New Roman"/>
          <w:b/>
          <w:sz w:val="20"/>
          <w:szCs w:val="20"/>
        </w:rPr>
        <w:t xml:space="preserve">Преамбула:  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A30C5">
        <w:rPr>
          <w:rFonts w:ascii="Times New Roman" w:hAnsi="Times New Roman" w:cs="Times New Roman"/>
          <w:sz w:val="20"/>
          <w:szCs w:val="20"/>
        </w:rPr>
        <w:t xml:space="preserve"> Приветствую Вас.  На сегодняшнем занятии мы будем разбирать некоторые начальные </w:t>
      </w:r>
      <w:r>
        <w:rPr>
          <w:rFonts w:ascii="Times New Roman" w:hAnsi="Times New Roman" w:cs="Times New Roman"/>
          <w:sz w:val="20"/>
          <w:szCs w:val="20"/>
        </w:rPr>
        <w:t xml:space="preserve">шаги для выхода в </w:t>
      </w:r>
      <w:r w:rsidRPr="000A30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ИВДИВО – здания, работы с инструментами, наработки навыков, применения полученного опыта</w:t>
      </w:r>
      <w:r w:rsidRPr="000A30C5">
        <w:rPr>
          <w:rFonts w:ascii="Times New Roman" w:hAnsi="Times New Roman" w:cs="Times New Roman"/>
          <w:sz w:val="20"/>
          <w:szCs w:val="20"/>
        </w:rPr>
        <w:t xml:space="preserve">. Тема огромная, интересная и нужная. И мы будем рассматривать её ракурсом </w:t>
      </w:r>
      <w:r>
        <w:rPr>
          <w:rFonts w:ascii="Times New Roman" w:hAnsi="Times New Roman" w:cs="Times New Roman"/>
          <w:sz w:val="20"/>
          <w:szCs w:val="20"/>
        </w:rPr>
        <w:t>пройденных курсов</w:t>
      </w:r>
      <w:r w:rsidRPr="000A30C5">
        <w:rPr>
          <w:rFonts w:ascii="Times New Roman" w:hAnsi="Times New Roman" w:cs="Times New Roman"/>
          <w:sz w:val="20"/>
          <w:szCs w:val="20"/>
        </w:rPr>
        <w:t xml:space="preserve"> Синтеза ИВО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A30C5">
        <w:rPr>
          <w:rFonts w:ascii="Times New Roman" w:hAnsi="Times New Roman" w:cs="Times New Roman"/>
          <w:sz w:val="20"/>
          <w:szCs w:val="20"/>
        </w:rPr>
        <w:t>Прежде всего, для поддержания</w:t>
      </w:r>
      <w:r>
        <w:rPr>
          <w:rFonts w:ascii="Times New Roman" w:hAnsi="Times New Roman" w:cs="Times New Roman"/>
          <w:sz w:val="20"/>
          <w:szCs w:val="20"/>
        </w:rPr>
        <w:t xml:space="preserve"> огня курсов </w:t>
      </w:r>
      <w:r w:rsidRPr="000A30C5">
        <w:rPr>
          <w:rFonts w:ascii="Times New Roman" w:hAnsi="Times New Roman" w:cs="Times New Roman"/>
          <w:sz w:val="20"/>
          <w:szCs w:val="20"/>
        </w:rPr>
        <w:t>в подразделении и на территории</w:t>
      </w:r>
      <w:r>
        <w:rPr>
          <w:rFonts w:ascii="Times New Roman" w:hAnsi="Times New Roman" w:cs="Times New Roman"/>
          <w:sz w:val="20"/>
          <w:szCs w:val="20"/>
        </w:rPr>
        <w:t>, понимания самого служения в ИВДИВО</w:t>
      </w:r>
      <w:r w:rsidRPr="000A30C5">
        <w:rPr>
          <w:rFonts w:ascii="Times New Roman" w:hAnsi="Times New Roman" w:cs="Times New Roman"/>
          <w:sz w:val="20"/>
          <w:szCs w:val="20"/>
        </w:rPr>
        <w:t>.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A30C5">
        <w:rPr>
          <w:rFonts w:ascii="Times New Roman" w:hAnsi="Times New Roman" w:cs="Times New Roman"/>
          <w:sz w:val="20"/>
          <w:szCs w:val="20"/>
        </w:rPr>
        <w:t>На занятии  я буду приводить пр</w:t>
      </w:r>
      <w:r>
        <w:rPr>
          <w:rFonts w:ascii="Times New Roman" w:hAnsi="Times New Roman" w:cs="Times New Roman"/>
          <w:sz w:val="20"/>
          <w:szCs w:val="20"/>
        </w:rPr>
        <w:t xml:space="preserve">имеры из практической работы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А</w:t>
      </w:r>
      <w:r w:rsidRPr="000A30C5">
        <w:rPr>
          <w:rFonts w:ascii="Times New Roman" w:hAnsi="Times New Roman" w:cs="Times New Roman"/>
          <w:sz w:val="20"/>
          <w:szCs w:val="20"/>
        </w:rPr>
        <w:t>ватарами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а не цитировать документы, синтезы, школы. Н</w:t>
      </w:r>
      <w:r w:rsidRPr="000A30C5">
        <w:rPr>
          <w:rFonts w:ascii="Times New Roman" w:hAnsi="Times New Roman" w:cs="Times New Roman"/>
          <w:sz w:val="20"/>
          <w:szCs w:val="20"/>
        </w:rPr>
        <w:t xml:space="preserve">е для того чтобы держать </w:t>
      </w:r>
      <w:r>
        <w:rPr>
          <w:rFonts w:ascii="Times New Roman" w:hAnsi="Times New Roman" w:cs="Times New Roman"/>
          <w:sz w:val="20"/>
          <w:szCs w:val="20"/>
        </w:rPr>
        <w:t xml:space="preserve">ваше </w:t>
      </w:r>
      <w:r w:rsidRPr="000A30C5">
        <w:rPr>
          <w:rFonts w:ascii="Times New Roman" w:hAnsi="Times New Roman" w:cs="Times New Roman"/>
          <w:sz w:val="20"/>
          <w:szCs w:val="20"/>
        </w:rPr>
        <w:t>внимание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0C5">
        <w:rPr>
          <w:rFonts w:ascii="Times New Roman" w:hAnsi="Times New Roman" w:cs="Times New Roman"/>
          <w:sz w:val="20"/>
          <w:szCs w:val="20"/>
        </w:rPr>
        <w:t xml:space="preserve"> на себе, а для того чтобы мой опыт, мог</w:t>
      </w:r>
      <w:r>
        <w:rPr>
          <w:rFonts w:ascii="Times New Roman" w:hAnsi="Times New Roman" w:cs="Times New Roman"/>
          <w:sz w:val="20"/>
          <w:szCs w:val="20"/>
        </w:rPr>
        <w:t xml:space="preserve"> быть полезен команде. </w:t>
      </w:r>
      <w:r w:rsidRPr="000A30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работе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327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ИВА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СИ  ИВО – Алексием был задан вопрос –</w:t>
      </w:r>
      <w:r w:rsidRPr="000A30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как можно рассмотреть эту тему для лучшего понимания и освоения в самом начале. </w:t>
      </w:r>
      <w:r w:rsidRPr="000A30C5">
        <w:rPr>
          <w:rFonts w:ascii="Times New Roman" w:hAnsi="Times New Roman" w:cs="Times New Roman"/>
          <w:sz w:val="20"/>
          <w:szCs w:val="20"/>
        </w:rPr>
        <w:t xml:space="preserve">Ответ – строительство! Строительство? </w:t>
      </w:r>
      <w:r>
        <w:rPr>
          <w:rFonts w:ascii="Times New Roman" w:hAnsi="Times New Roman" w:cs="Times New Roman"/>
          <w:sz w:val="20"/>
          <w:szCs w:val="20"/>
        </w:rPr>
        <w:t xml:space="preserve">Да начинай с фундамента, кирпичиков, строй стены. Действуй в выстроенной системе, согласно Науке Синтеза. 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A30C5">
        <w:rPr>
          <w:rFonts w:ascii="Times New Roman" w:hAnsi="Times New Roman" w:cs="Times New Roman"/>
          <w:sz w:val="20"/>
          <w:szCs w:val="20"/>
        </w:rPr>
        <w:t xml:space="preserve">Думай, меняй видение, включай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вчувствознания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0C5">
        <w:rPr>
          <w:rFonts w:ascii="Times New Roman" w:hAnsi="Times New Roman" w:cs="Times New Roman"/>
          <w:sz w:val="20"/>
          <w:szCs w:val="20"/>
        </w:rPr>
        <w:t xml:space="preserve">дополнила </w:t>
      </w:r>
      <w:r>
        <w:rPr>
          <w:rFonts w:ascii="Times New Roman" w:hAnsi="Times New Roman" w:cs="Times New Roman"/>
          <w:sz w:val="20"/>
          <w:szCs w:val="20"/>
        </w:rPr>
        <w:t xml:space="preserve"> ИВА СИ -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Илана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самоорганизуйся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 xml:space="preserve"> частями, вспомни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психодинамику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-  пришёл образ – </w:t>
      </w:r>
      <w:r w:rsidRPr="000A30C5">
        <w:rPr>
          <w:rFonts w:ascii="Times New Roman" w:hAnsi="Times New Roman" w:cs="Times New Roman"/>
          <w:sz w:val="20"/>
          <w:szCs w:val="20"/>
        </w:rPr>
        <w:t>одновременно</w:t>
      </w:r>
      <w:r>
        <w:rPr>
          <w:rFonts w:ascii="Times New Roman" w:hAnsi="Times New Roman" w:cs="Times New Roman"/>
          <w:sz w:val="20"/>
          <w:szCs w:val="20"/>
        </w:rPr>
        <w:t xml:space="preserve"> в комнате за компьютером</w:t>
      </w:r>
      <w:r w:rsidRPr="000A30C5">
        <w:rPr>
          <w:rFonts w:ascii="Times New Roman" w:hAnsi="Times New Roman" w:cs="Times New Roman"/>
          <w:sz w:val="20"/>
          <w:szCs w:val="20"/>
        </w:rPr>
        <w:t xml:space="preserve"> и в тонком мире. 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30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Вот по такому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сентез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плану и будет проходить наша работа.</w:t>
      </w:r>
    </w:p>
    <w:p w:rsidR="009C0657" w:rsidRPr="000A30C5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30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A30C5">
        <w:rPr>
          <w:rFonts w:ascii="Times New Roman" w:hAnsi="Times New Roman" w:cs="Times New Roman"/>
          <w:sz w:val="20"/>
          <w:szCs w:val="20"/>
        </w:rPr>
        <w:t xml:space="preserve"> Просим пригласить в зал ИВ</w:t>
      </w:r>
      <w:r>
        <w:rPr>
          <w:rFonts w:ascii="Times New Roman" w:hAnsi="Times New Roman" w:cs="Times New Roman"/>
          <w:sz w:val="20"/>
          <w:szCs w:val="20"/>
        </w:rPr>
        <w:t xml:space="preserve"> А</w:t>
      </w:r>
      <w:r w:rsidRPr="000A30C5">
        <w:rPr>
          <w:rFonts w:ascii="Times New Roman" w:hAnsi="Times New Roman" w:cs="Times New Roman"/>
          <w:sz w:val="20"/>
          <w:szCs w:val="20"/>
        </w:rPr>
        <w:t xml:space="preserve">ватара ИВО Алексия – Синтез Принципа   и </w:t>
      </w:r>
      <w:r>
        <w:rPr>
          <w:rFonts w:ascii="Times New Roman" w:hAnsi="Times New Roman" w:cs="Times New Roman"/>
          <w:sz w:val="20"/>
          <w:szCs w:val="20"/>
        </w:rPr>
        <w:t xml:space="preserve"> ИВ</w:t>
      </w:r>
      <w:r w:rsidRPr="000A30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</w:t>
      </w:r>
      <w:r w:rsidRPr="000A30C5">
        <w:rPr>
          <w:rFonts w:ascii="Times New Roman" w:hAnsi="Times New Roman" w:cs="Times New Roman"/>
          <w:sz w:val="20"/>
          <w:szCs w:val="20"/>
        </w:rPr>
        <w:t>ватарессу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 xml:space="preserve"> ИВО -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Илану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 xml:space="preserve"> Синтез – </w:t>
      </w:r>
      <w:proofErr w:type="spellStart"/>
      <w:r w:rsidRPr="00DC33F8">
        <w:rPr>
          <w:rFonts w:ascii="Times New Roman" w:hAnsi="Times New Roman" w:cs="Times New Roman"/>
          <w:sz w:val="20"/>
          <w:szCs w:val="20"/>
        </w:rPr>
        <w:t>Прачувствознания</w:t>
      </w:r>
      <w:proofErr w:type="spellEnd"/>
      <w:r w:rsidRPr="000A30C5">
        <w:rPr>
          <w:rFonts w:ascii="Times New Roman" w:hAnsi="Times New Roman" w:cs="Times New Roman"/>
          <w:color w:val="C00000"/>
          <w:sz w:val="20"/>
          <w:szCs w:val="20"/>
        </w:rPr>
        <w:t>,</w:t>
      </w:r>
      <w:r w:rsidRPr="000A30C5">
        <w:rPr>
          <w:rFonts w:ascii="Times New Roman" w:hAnsi="Times New Roman" w:cs="Times New Roman"/>
          <w:sz w:val="20"/>
          <w:szCs w:val="20"/>
        </w:rPr>
        <w:t xml:space="preserve"> для помощи в разработке ранее озвученной темы, и определить зал или выделить место для проведения занятия командно. (</w:t>
      </w:r>
      <w:r>
        <w:rPr>
          <w:rFonts w:ascii="Times New Roman" w:hAnsi="Times New Roman" w:cs="Times New Roman"/>
          <w:sz w:val="20"/>
          <w:szCs w:val="20"/>
        </w:rPr>
        <w:t xml:space="preserve">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советует перейти на </w:t>
      </w:r>
      <w:r w:rsidRPr="000A30C5">
        <w:rPr>
          <w:rFonts w:ascii="Times New Roman" w:hAnsi="Times New Roman" w:cs="Times New Roman"/>
          <w:sz w:val="20"/>
          <w:szCs w:val="20"/>
        </w:rPr>
        <w:t xml:space="preserve">419 этаж, в самом </w:t>
      </w:r>
      <w:r w:rsidRPr="000A30C5">
        <w:rPr>
          <w:rFonts w:ascii="Times New Roman" w:hAnsi="Times New Roman" w:cs="Times New Roman"/>
          <w:sz w:val="20"/>
          <w:szCs w:val="20"/>
        </w:rPr>
        <w:lastRenderedPageBreak/>
        <w:t>высоком здании подразделения.</w:t>
      </w:r>
      <w:r>
        <w:rPr>
          <w:rFonts w:ascii="Times New Roman" w:hAnsi="Times New Roman" w:cs="Times New Roman"/>
          <w:sz w:val="20"/>
          <w:szCs w:val="20"/>
        </w:rPr>
        <w:t xml:space="preserve">) Переходим, ИВ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Алексий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идут с нами, для работы с нашей командой.</w:t>
      </w:r>
    </w:p>
    <w:p w:rsidR="009C0657" w:rsidRPr="000A30C5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30C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0A30C5">
        <w:rPr>
          <w:rFonts w:ascii="Times New Roman" w:hAnsi="Times New Roman" w:cs="Times New Roman"/>
          <w:sz w:val="20"/>
          <w:szCs w:val="20"/>
        </w:rPr>
        <w:t xml:space="preserve">Размещаемся в зале, </w:t>
      </w:r>
      <w:r>
        <w:rPr>
          <w:rFonts w:ascii="Times New Roman" w:hAnsi="Times New Roman" w:cs="Times New Roman"/>
          <w:sz w:val="20"/>
          <w:szCs w:val="20"/>
        </w:rPr>
        <w:t>чувствуем</w:t>
      </w:r>
      <w:r w:rsidRPr="000A30C5">
        <w:rPr>
          <w:rFonts w:ascii="Times New Roman" w:hAnsi="Times New Roman" w:cs="Times New Roman"/>
          <w:sz w:val="20"/>
          <w:szCs w:val="20"/>
        </w:rPr>
        <w:t xml:space="preserve"> телесно, </w:t>
      </w:r>
      <w:r>
        <w:rPr>
          <w:rFonts w:ascii="Times New Roman" w:hAnsi="Times New Roman" w:cs="Times New Roman"/>
          <w:sz w:val="20"/>
          <w:szCs w:val="20"/>
        </w:rPr>
        <w:t xml:space="preserve">осознаем - </w:t>
      </w:r>
      <w:r w:rsidRPr="000A30C5">
        <w:rPr>
          <w:rFonts w:ascii="Times New Roman" w:hAnsi="Times New Roman" w:cs="Times New Roman"/>
          <w:sz w:val="20"/>
          <w:szCs w:val="20"/>
        </w:rPr>
        <w:t xml:space="preserve">какой зал, какие стены, окна, </w:t>
      </w:r>
      <w:r>
        <w:rPr>
          <w:rFonts w:ascii="Times New Roman" w:hAnsi="Times New Roman" w:cs="Times New Roman"/>
          <w:sz w:val="20"/>
          <w:szCs w:val="20"/>
        </w:rPr>
        <w:t xml:space="preserve">или </w:t>
      </w:r>
      <w:r w:rsidRPr="000A30C5">
        <w:rPr>
          <w:rFonts w:ascii="Times New Roman" w:hAnsi="Times New Roman" w:cs="Times New Roman"/>
          <w:sz w:val="20"/>
          <w:szCs w:val="20"/>
        </w:rPr>
        <w:t>их отсутствие, прозрачные, живые стены, как огром</w:t>
      </w:r>
      <w:r>
        <w:rPr>
          <w:rFonts w:ascii="Times New Roman" w:hAnsi="Times New Roman" w:cs="Times New Roman"/>
          <w:sz w:val="20"/>
          <w:szCs w:val="20"/>
        </w:rPr>
        <w:t>ные экраны, порталы связи,  наше</w:t>
      </w:r>
      <w:r w:rsidRPr="000A30C5">
        <w:rPr>
          <w:rFonts w:ascii="Times New Roman" w:hAnsi="Times New Roman" w:cs="Times New Roman"/>
          <w:sz w:val="20"/>
          <w:szCs w:val="20"/>
        </w:rPr>
        <w:t xml:space="preserve"> рабочее место</w:t>
      </w:r>
      <w:r>
        <w:rPr>
          <w:rFonts w:ascii="Times New Roman" w:hAnsi="Times New Roman" w:cs="Times New Roman"/>
          <w:sz w:val="20"/>
          <w:szCs w:val="20"/>
        </w:rPr>
        <w:t>, какое оно и т.д.</w:t>
      </w:r>
      <w:r w:rsidRPr="000A30C5">
        <w:rPr>
          <w:rFonts w:ascii="Times New Roman" w:hAnsi="Times New Roman" w:cs="Times New Roman"/>
          <w:sz w:val="20"/>
          <w:szCs w:val="20"/>
        </w:rPr>
        <w:t>, учимся «вписываться» в Огонь, материю, того архетипа, в котором проходит разработка, решение задачи, индивидуально или</w:t>
      </w:r>
      <w:r>
        <w:rPr>
          <w:rFonts w:ascii="Times New Roman" w:hAnsi="Times New Roman" w:cs="Times New Roman"/>
          <w:sz w:val="20"/>
          <w:szCs w:val="20"/>
        </w:rPr>
        <w:t xml:space="preserve"> командно.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Какие инструменты мы </w:t>
      </w:r>
      <w:r w:rsidRPr="000A30C5">
        <w:rPr>
          <w:rFonts w:ascii="Times New Roman" w:hAnsi="Times New Roman" w:cs="Times New Roman"/>
          <w:sz w:val="20"/>
          <w:szCs w:val="20"/>
        </w:rPr>
        <w:t xml:space="preserve"> вид</w:t>
      </w:r>
      <w:r>
        <w:rPr>
          <w:rFonts w:ascii="Times New Roman" w:hAnsi="Times New Roman" w:cs="Times New Roman"/>
          <w:sz w:val="20"/>
          <w:szCs w:val="20"/>
        </w:rPr>
        <w:t>им перед собой, что нужно в помощь каждому из нас? Тоже стараемся</w:t>
      </w:r>
      <w:r w:rsidRPr="000A30C5">
        <w:rPr>
          <w:rFonts w:ascii="Times New Roman" w:hAnsi="Times New Roman" w:cs="Times New Roman"/>
          <w:sz w:val="20"/>
          <w:szCs w:val="20"/>
        </w:rPr>
        <w:t xml:space="preserve"> вызвать к себе ментально, магнитом,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галографически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>. Это могут быть инструменты частного ИВДИВО – здания, совершенные инструменты, частности</w:t>
      </w:r>
      <w:r>
        <w:rPr>
          <w:rFonts w:ascii="Times New Roman" w:hAnsi="Times New Roman" w:cs="Times New Roman"/>
          <w:sz w:val="20"/>
          <w:szCs w:val="20"/>
        </w:rPr>
        <w:t>, аппара</w:t>
      </w:r>
      <w:r w:rsidRPr="000A30C5">
        <w:rPr>
          <w:rFonts w:ascii="Times New Roman" w:hAnsi="Times New Roman" w:cs="Times New Roman"/>
          <w:sz w:val="20"/>
          <w:szCs w:val="20"/>
        </w:rPr>
        <w:t>ты, инструкции</w:t>
      </w:r>
      <w:r>
        <w:rPr>
          <w:rFonts w:ascii="Times New Roman" w:hAnsi="Times New Roman" w:cs="Times New Roman"/>
          <w:sz w:val="20"/>
          <w:szCs w:val="20"/>
        </w:rPr>
        <w:t>, книги</w:t>
      </w:r>
      <w:r w:rsidRPr="000A30C5">
        <w:rPr>
          <w:rFonts w:ascii="Times New Roman" w:hAnsi="Times New Roman" w:cs="Times New Roman"/>
          <w:sz w:val="20"/>
          <w:szCs w:val="20"/>
        </w:rPr>
        <w:t xml:space="preserve"> и т.д.</w:t>
      </w:r>
      <w:r>
        <w:rPr>
          <w:rFonts w:ascii="Times New Roman" w:hAnsi="Times New Roman" w:cs="Times New Roman"/>
          <w:sz w:val="20"/>
          <w:szCs w:val="20"/>
        </w:rPr>
        <w:t xml:space="preserve"> Проживаем. Идем дальше.</w:t>
      </w:r>
    </w:p>
    <w:p w:rsidR="009C0657" w:rsidRPr="000A30C5" w:rsidRDefault="009C0657" w:rsidP="009C06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30C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A30C5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0A30C5">
        <w:rPr>
          <w:rFonts w:ascii="Times New Roman" w:hAnsi="Times New Roman" w:cs="Times New Roman"/>
          <w:b/>
          <w:sz w:val="20"/>
          <w:szCs w:val="20"/>
        </w:rPr>
        <w:t>. Вступление:</w:t>
      </w:r>
    </w:p>
    <w:p w:rsidR="009C0657" w:rsidRPr="000A30C5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A30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A30C5">
        <w:rPr>
          <w:rFonts w:ascii="Times New Roman" w:hAnsi="Times New Roman" w:cs="Times New Roman"/>
          <w:sz w:val="20"/>
          <w:szCs w:val="20"/>
        </w:rPr>
        <w:t>Как нам известно, в эпоху цивилизованного развития человечества, ИВО наделяет нас Домами – ИВДИВО – зданиями по арх</w:t>
      </w:r>
      <w:r>
        <w:rPr>
          <w:rFonts w:ascii="Times New Roman" w:hAnsi="Times New Roman" w:cs="Times New Roman"/>
          <w:sz w:val="20"/>
          <w:szCs w:val="20"/>
        </w:rPr>
        <w:t>етипам</w:t>
      </w:r>
      <w:r w:rsidRPr="000A30C5">
        <w:rPr>
          <w:rFonts w:ascii="Times New Roman" w:hAnsi="Times New Roman" w:cs="Times New Roman"/>
          <w:sz w:val="20"/>
          <w:szCs w:val="20"/>
        </w:rPr>
        <w:t>, реальностям, мирам – Большого Космоса, чего не было в 5-й расе.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30C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A30C5">
        <w:rPr>
          <w:rFonts w:ascii="Times New Roman" w:hAnsi="Times New Roman" w:cs="Times New Roman"/>
          <w:sz w:val="20"/>
          <w:szCs w:val="20"/>
        </w:rPr>
        <w:t>С чем ассоции</w:t>
      </w:r>
      <w:r>
        <w:rPr>
          <w:rFonts w:ascii="Times New Roman" w:hAnsi="Times New Roman" w:cs="Times New Roman"/>
          <w:sz w:val="20"/>
          <w:szCs w:val="20"/>
        </w:rPr>
        <w:t xml:space="preserve">руется у нас </w:t>
      </w:r>
      <w:r w:rsidRPr="000A30C5">
        <w:rPr>
          <w:rFonts w:ascii="Times New Roman" w:hAnsi="Times New Roman" w:cs="Times New Roman"/>
          <w:sz w:val="20"/>
          <w:szCs w:val="20"/>
        </w:rPr>
        <w:t xml:space="preserve">Дом, </w:t>
      </w:r>
      <w:r>
        <w:rPr>
          <w:rFonts w:ascii="Times New Roman" w:hAnsi="Times New Roman" w:cs="Times New Roman"/>
          <w:sz w:val="20"/>
          <w:szCs w:val="20"/>
        </w:rPr>
        <w:t>прежде всего</w:t>
      </w:r>
      <w:r w:rsidRPr="000A30C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на физике? </w:t>
      </w:r>
      <w:r w:rsidRPr="000A30C5">
        <w:rPr>
          <w:rFonts w:ascii="Times New Roman" w:hAnsi="Times New Roman" w:cs="Times New Roman"/>
          <w:sz w:val="20"/>
          <w:szCs w:val="20"/>
        </w:rPr>
        <w:t xml:space="preserve"> Это место нашего проживания, область покоя и воли, независимости.  И если посмотреть сакрально – символ единства, целостности. Этот Дом мы выстраиваем, исходя из нашей жизненной п</w:t>
      </w:r>
      <w:r>
        <w:rPr>
          <w:rFonts w:ascii="Times New Roman" w:hAnsi="Times New Roman" w:cs="Times New Roman"/>
          <w:sz w:val="20"/>
          <w:szCs w:val="20"/>
        </w:rPr>
        <w:t>рактики</w:t>
      </w:r>
      <w:r w:rsidRPr="000A30C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опыта</w:t>
      </w:r>
      <w:r w:rsidRPr="000A30C5">
        <w:rPr>
          <w:rFonts w:ascii="Times New Roman" w:hAnsi="Times New Roman" w:cs="Times New Roman"/>
          <w:sz w:val="20"/>
          <w:szCs w:val="20"/>
        </w:rPr>
        <w:t>, наших принципов</w:t>
      </w:r>
      <w:r>
        <w:rPr>
          <w:rFonts w:ascii="Times New Roman" w:hAnsi="Times New Roman" w:cs="Times New Roman"/>
          <w:sz w:val="20"/>
          <w:szCs w:val="20"/>
        </w:rPr>
        <w:t>, дизайнерских решений, ЭП</w:t>
      </w:r>
      <w:r w:rsidRPr="000A30C5">
        <w:rPr>
          <w:rFonts w:ascii="Times New Roman" w:hAnsi="Times New Roman" w:cs="Times New Roman"/>
          <w:sz w:val="20"/>
          <w:szCs w:val="20"/>
        </w:rPr>
        <w:t>. Расставляем мебель, пользуемся бытовыми приборами, компьютерам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A30C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которые можем программировать исходя из нашей подготовки.  Применяем различные инструменты,  </w:t>
      </w:r>
      <w:r w:rsidRPr="00702183">
        <w:rPr>
          <w:rFonts w:ascii="Times New Roman" w:hAnsi="Times New Roman" w:cs="Times New Roman"/>
          <w:sz w:val="20"/>
          <w:szCs w:val="20"/>
          <w:u w:val="single"/>
        </w:rPr>
        <w:t>методами, навыками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A30C5">
        <w:rPr>
          <w:rFonts w:ascii="Times New Roman" w:hAnsi="Times New Roman" w:cs="Times New Roman"/>
          <w:sz w:val="20"/>
          <w:szCs w:val="20"/>
        </w:rPr>
        <w:t>которые</w:t>
      </w:r>
      <w:r>
        <w:rPr>
          <w:rFonts w:ascii="Times New Roman" w:hAnsi="Times New Roman" w:cs="Times New Roman"/>
          <w:sz w:val="20"/>
          <w:szCs w:val="20"/>
        </w:rPr>
        <w:t xml:space="preserve"> наработали или изучили из разных источников</w:t>
      </w:r>
      <w:r w:rsidRPr="000A30C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A30C5">
        <w:rPr>
          <w:rFonts w:ascii="Times New Roman" w:hAnsi="Times New Roman" w:cs="Times New Roman"/>
          <w:sz w:val="20"/>
          <w:szCs w:val="20"/>
        </w:rPr>
        <w:t>ИВДИВО – здания на начальном этапе рассмотрим в таком же</w:t>
      </w:r>
      <w:r>
        <w:rPr>
          <w:rFonts w:ascii="Times New Roman" w:hAnsi="Times New Roman" w:cs="Times New Roman"/>
          <w:sz w:val="20"/>
          <w:szCs w:val="20"/>
        </w:rPr>
        <w:t xml:space="preserve"> контексте</w:t>
      </w:r>
      <w:r w:rsidRPr="000A30C5">
        <w:rPr>
          <w:rFonts w:ascii="Times New Roman" w:hAnsi="Times New Roman" w:cs="Times New Roman"/>
          <w:sz w:val="20"/>
          <w:szCs w:val="20"/>
        </w:rPr>
        <w:t>, но взглядом ИВО, имперским взглядом, через все виды материи.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0C5">
        <w:rPr>
          <w:rFonts w:ascii="Times New Roman" w:hAnsi="Times New Roman" w:cs="Times New Roman"/>
          <w:sz w:val="20"/>
          <w:szCs w:val="20"/>
        </w:rPr>
        <w:t xml:space="preserve">Тут мы должны спросить себя, видим ли мы эти здания, как </w:t>
      </w:r>
      <w:r>
        <w:rPr>
          <w:rFonts w:ascii="Times New Roman" w:hAnsi="Times New Roman" w:cs="Times New Roman"/>
          <w:sz w:val="20"/>
          <w:szCs w:val="20"/>
        </w:rPr>
        <w:t xml:space="preserve">многомерную единую систему, </w:t>
      </w:r>
      <w:r w:rsidRPr="000A30C5">
        <w:rPr>
          <w:rFonts w:ascii="Times New Roman" w:hAnsi="Times New Roman" w:cs="Times New Roman"/>
          <w:sz w:val="20"/>
          <w:szCs w:val="20"/>
        </w:rPr>
        <w:t>или как – то иначе? Посмотрите, проживите.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C0657" w:rsidRPr="000A30C5" w:rsidRDefault="009C0657" w:rsidP="009C06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30C5">
        <w:rPr>
          <w:rFonts w:ascii="Times New Roman" w:hAnsi="Times New Roman" w:cs="Times New Roman"/>
          <w:b/>
          <w:sz w:val="20"/>
          <w:szCs w:val="20"/>
        </w:rPr>
        <w:t>II. Основная часть: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Далее.  Мы знаем, что з</w:t>
      </w:r>
      <w:r w:rsidRPr="000A30C5">
        <w:rPr>
          <w:rFonts w:ascii="Times New Roman" w:hAnsi="Times New Roman" w:cs="Times New Roman"/>
          <w:sz w:val="20"/>
          <w:szCs w:val="20"/>
        </w:rPr>
        <w:t>дание, дом – любое строительство начинается – с фундамента.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0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0A30C5">
        <w:rPr>
          <w:rFonts w:ascii="Times New Roman" w:hAnsi="Times New Roman" w:cs="Times New Roman"/>
          <w:sz w:val="20"/>
          <w:szCs w:val="20"/>
        </w:rPr>
        <w:t xml:space="preserve">дание </w:t>
      </w:r>
      <w:r>
        <w:rPr>
          <w:rFonts w:ascii="Times New Roman" w:hAnsi="Times New Roman" w:cs="Times New Roman"/>
          <w:sz w:val="20"/>
          <w:szCs w:val="20"/>
        </w:rPr>
        <w:t xml:space="preserve"> в Науке Синтеза понимается как многомерная </w:t>
      </w:r>
      <w:r w:rsidRPr="000A30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квази</w:t>
      </w:r>
      <w:r>
        <w:rPr>
          <w:rFonts w:ascii="Times New Roman" w:hAnsi="Times New Roman" w:cs="Times New Roman"/>
          <w:sz w:val="20"/>
          <w:szCs w:val="20"/>
        </w:rPr>
        <w:t>живая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A30C5">
        <w:rPr>
          <w:rFonts w:ascii="Times New Roman" w:hAnsi="Times New Roman" w:cs="Times New Roman"/>
          <w:sz w:val="20"/>
          <w:szCs w:val="20"/>
        </w:rPr>
        <w:t xml:space="preserve">материя и это, прежде всего отражение, нашего внутреннего мира, нашей выстроенной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униграммы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 xml:space="preserve"> в жизни,  служении, целеполагании – не только на эту жизнь, но и в тысячи лет. Буду ли я служащим через 10 т</w:t>
      </w:r>
      <w:r>
        <w:rPr>
          <w:rFonts w:ascii="Times New Roman" w:hAnsi="Times New Roman" w:cs="Times New Roman"/>
          <w:sz w:val="20"/>
          <w:szCs w:val="20"/>
        </w:rPr>
        <w:t xml:space="preserve">ысяч </w:t>
      </w:r>
      <w:r w:rsidRPr="000A30C5">
        <w:rPr>
          <w:rFonts w:ascii="Times New Roman" w:hAnsi="Times New Roman" w:cs="Times New Roman"/>
          <w:sz w:val="20"/>
          <w:szCs w:val="20"/>
        </w:rPr>
        <w:t xml:space="preserve"> лет или стану, к примеру, Буддой?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Знакомство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Парадигмальной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наукой, синтезы, школы и практики учат нас работать в команде, в Общине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>, чтобы войти самим и помочь человечеству войти в содружество Космических наций. Это фундаментальные понятия.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Далее строим стены. Они складываются из кирпичиков. Какими они будут, что мы вносим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здания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ИВДИВО, в  ИВДИВО территории,? Это зависит от </w:t>
      </w:r>
      <w:r w:rsidRPr="009E28FB">
        <w:rPr>
          <w:rFonts w:ascii="Times New Roman" w:hAnsi="Times New Roman" w:cs="Times New Roman"/>
          <w:b/>
          <w:sz w:val="20"/>
          <w:szCs w:val="20"/>
        </w:rPr>
        <w:t xml:space="preserve">принципов </w:t>
      </w:r>
      <w:r>
        <w:rPr>
          <w:rFonts w:ascii="Times New Roman" w:hAnsi="Times New Roman" w:cs="Times New Roman"/>
          <w:sz w:val="20"/>
          <w:szCs w:val="20"/>
        </w:rPr>
        <w:t xml:space="preserve">построения нашей собственной парадигмы жизни,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униграммы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нашего восприятия, 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вчувствознания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к примеру. 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ИВА СИ ИВО -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 Алексий  советует нам  вспомнить 64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рицу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фундаментальностей. </w:t>
      </w:r>
    </w:p>
    <w:p w:rsidR="009C0657" w:rsidRPr="000A30C5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48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E448A">
        <w:rPr>
          <w:rFonts w:ascii="Times New Roman" w:hAnsi="Times New Roman" w:cs="Times New Roman"/>
          <w:b/>
          <w:sz w:val="20"/>
          <w:szCs w:val="20"/>
        </w:rPr>
        <w:t>Принцип</w:t>
      </w:r>
      <w:r w:rsidRPr="004A4A15">
        <w:rPr>
          <w:rFonts w:ascii="Times New Roman" w:hAnsi="Times New Roman" w:cs="Times New Roman"/>
          <w:sz w:val="20"/>
          <w:szCs w:val="20"/>
        </w:rPr>
        <w:t xml:space="preserve"> – это соединение условий, возможностей, методов, подходов для достижения </w:t>
      </w:r>
      <w:r w:rsidRPr="004A4A15">
        <w:rPr>
          <w:rFonts w:ascii="Times New Roman" w:hAnsi="Times New Roman" w:cs="Times New Roman"/>
          <w:sz w:val="20"/>
          <w:szCs w:val="20"/>
          <w:u w:val="single"/>
        </w:rPr>
        <w:t>результатов</w:t>
      </w:r>
      <w:r w:rsidRPr="004A4A1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Делаем акцент на результате, как принципе служения.</w:t>
      </w:r>
    </w:p>
    <w:p w:rsidR="009C0657" w:rsidRPr="00413B95" w:rsidRDefault="009C0657" w:rsidP="009C06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7"/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  </w:t>
      </w:r>
      <w:r w:rsidRPr="00D52586">
        <w:rPr>
          <w:rStyle w:val="a7"/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Чувство –</w:t>
      </w:r>
      <w:r>
        <w:rPr>
          <w:rStyle w:val="a7"/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D52586">
        <w:rPr>
          <w:rStyle w:val="a7"/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явление, определяющее реакцию на сканирование вовне Душой мира.</w:t>
      </w:r>
      <w:r w:rsidRPr="00D52586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Это</w:t>
      </w:r>
      <w:r w:rsidRPr="00D52586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то, </w:t>
      </w:r>
      <w:r w:rsidRPr="004D24A0">
        <w:rPr>
          <w:rFonts w:ascii="Times New Roman" w:hAnsi="Times New Roman" w:cs="Times New Roman"/>
          <w:color w:val="111111"/>
          <w:sz w:val="20"/>
          <w:szCs w:val="20"/>
          <w:u w:val="single"/>
          <w:shd w:val="clear" w:color="auto" w:fill="FFFFFF"/>
        </w:rPr>
        <w:t>как мы познаём мир</w:t>
      </w:r>
      <w:r w:rsidRPr="00D52586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Э</w:t>
      </w:r>
      <w:r w:rsidRPr="00D52586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то с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вязь с</w:t>
      </w:r>
      <w:r w:rsidRPr="00D52586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внешним миром, которая 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дает </w:t>
      </w:r>
      <w:r w:rsidRPr="00D52586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нам возможность определить, где мы и кто мы. Результатом чувства является информация.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И в тоже время </w:t>
      </w:r>
      <w:r w:rsidRPr="00D52586">
        <w:rPr>
          <w:rStyle w:val="a7"/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это голографические потоки, реализуемые устойчивыми голограммами Души.  </w:t>
      </w:r>
      <w:r w:rsidRPr="00413B95">
        <w:rPr>
          <w:rStyle w:val="a7"/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И привнося эту информацию в материю, мы меняем ее Форму.</w:t>
      </w:r>
    </w:p>
    <w:p w:rsidR="009C0657" w:rsidRPr="001454FB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Опираясь на эти фундаментальности, стараемся почувствовать, довести до осознания, </w:t>
      </w:r>
      <w:r w:rsidRPr="001454FB">
        <w:rPr>
          <w:rFonts w:ascii="Times New Roman" w:hAnsi="Times New Roman" w:cs="Times New Roman"/>
          <w:sz w:val="20"/>
          <w:szCs w:val="20"/>
        </w:rPr>
        <w:t>когда мы выходим к ИВО со своими просьбами, стяжаем у Него условия, но условия или не реализуются, или реализация затягивается. Почему? Да потому, что ИВО даёт нам  эти условия, но мы не берем целостно – частями, т.е. внутренним миром и не можем довести до физики. Потому, что наши части, не всегда</w:t>
      </w:r>
      <w:r>
        <w:rPr>
          <w:rFonts w:ascii="Times New Roman" w:hAnsi="Times New Roman" w:cs="Times New Roman"/>
          <w:sz w:val="20"/>
          <w:szCs w:val="20"/>
        </w:rPr>
        <w:t xml:space="preserve"> достаточно развиты, не всегда </w:t>
      </w:r>
      <w:r w:rsidRPr="002164DF">
        <w:rPr>
          <w:rFonts w:ascii="Times New Roman" w:hAnsi="Times New Roman" w:cs="Times New Roman"/>
          <w:b/>
          <w:sz w:val="20"/>
          <w:szCs w:val="20"/>
        </w:rPr>
        <w:t>Мир</w:t>
      </w:r>
      <w:r w:rsidRPr="001454FB">
        <w:rPr>
          <w:rFonts w:ascii="Times New Roman" w:hAnsi="Times New Roman" w:cs="Times New Roman"/>
          <w:sz w:val="20"/>
          <w:szCs w:val="20"/>
        </w:rPr>
        <w:t xml:space="preserve"> ИВО в наших частях. И если присутствует конфликт между частями, тогда в одну часть вошли условия, а в другую могут не войти.  Условия не доходят до физики. Это проблема внутреннего мира, а значит с этим необходимо работать. 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>
        <w:rPr>
          <w:rFonts w:ascii="Arial Narrow" w:hAnsi="Arial Narrow" w:cs="Times New Roman"/>
          <w:color w:val="7B7B7B" w:themeColor="accent3" w:themeShade="BF"/>
          <w:sz w:val="20"/>
          <w:szCs w:val="20"/>
        </w:rPr>
        <w:t xml:space="preserve">    </w:t>
      </w:r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Что нужно для этого, что и как делать и учит 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нас </w:t>
      </w:r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Наука Синтеза.  Совместная 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работа </w:t>
      </w:r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с </w:t>
      </w:r>
      <w:proofErr w:type="spellStart"/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Аватарами</w:t>
      </w:r>
      <w:proofErr w:type="spellEnd"/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и </w:t>
      </w:r>
      <w:proofErr w:type="spellStart"/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Аватарессами</w:t>
      </w:r>
      <w:proofErr w:type="spellEnd"/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в дневной и ночной подготовке помогают нам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увидеть, осознать и </w:t>
      </w:r>
      <w:proofErr w:type="spellStart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пересинтезировать</w:t>
      </w:r>
      <w:proofErr w:type="spellEnd"/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эти внутренние конфликты. Самому очень трудно найти камень преткновения. </w:t>
      </w:r>
    </w:p>
    <w:p w:rsidR="009C0657" w:rsidRPr="005E52E3" w:rsidRDefault="009C0657" w:rsidP="009C0657">
      <w:pPr>
        <w:spacing w:after="0"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   </w:t>
      </w:r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Так в ночной подготовке мне в понятных образах две </w:t>
      </w:r>
      <w:proofErr w:type="spellStart"/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аватарессы</w:t>
      </w:r>
      <w:proofErr w:type="spellEnd"/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очень наглядно показали, 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некорректную работу частей. </w:t>
      </w:r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Поче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му Огонь в оболочках, телах не В</w:t>
      </w:r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сеохватный, а как бы столпом. И еще была подсказка про част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ности</w:t>
      </w:r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. Я стала работать с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частностями</w:t>
      </w:r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.  Вначале пошло легко, быстро, но запнулась на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Воссоединенности</w:t>
      </w:r>
      <w:proofErr w:type="spellEnd"/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. 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 Что значит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Воссоединённость</w:t>
      </w:r>
      <w:proofErr w:type="spellEnd"/>
      <w:r w:rsidRPr="005E52E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, озвучиваю, как пришло, в результате проработки: мудрая любовь, не личностная, не по опыту прошлых воплощений. Который одновременно</w:t>
      </w:r>
      <w:r w:rsidRPr="000A30C5">
        <w:rPr>
          <w:rFonts w:ascii="Times New Roman" w:hAnsi="Times New Roman" w:cs="Times New Roman"/>
          <w:sz w:val="20"/>
          <w:szCs w:val="20"/>
        </w:rPr>
        <w:t xml:space="preserve"> и помогает и мешает. Не надо нести в дом Отца, в дом подразделения то, что отжило. А иерархически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Аватарессы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Владычицы, </w:t>
      </w:r>
      <w:r w:rsidRPr="000A30C5">
        <w:rPr>
          <w:rFonts w:ascii="Times New Roman" w:hAnsi="Times New Roman" w:cs="Times New Roman"/>
          <w:sz w:val="20"/>
          <w:szCs w:val="20"/>
        </w:rPr>
        <w:t xml:space="preserve"> каждый служащий – часть целого, которое</w:t>
      </w:r>
      <w:r>
        <w:rPr>
          <w:rFonts w:ascii="Times New Roman" w:hAnsi="Times New Roman" w:cs="Times New Roman"/>
          <w:sz w:val="20"/>
          <w:szCs w:val="20"/>
        </w:rPr>
        <w:t xml:space="preserve"> по всем аспектам помогает науке</w:t>
      </w:r>
      <w:r w:rsidRPr="000A30C5">
        <w:rPr>
          <w:rFonts w:ascii="Times New Roman" w:hAnsi="Times New Roman" w:cs="Times New Roman"/>
          <w:sz w:val="20"/>
          <w:szCs w:val="20"/>
        </w:rPr>
        <w:t xml:space="preserve"> синтеза развернуться на Планете, во всех видах архетипов, реальностей, мирах, Космосах.</w:t>
      </w:r>
      <w:r>
        <w:rPr>
          <w:rFonts w:ascii="Times New Roman" w:hAnsi="Times New Roman" w:cs="Times New Roman"/>
          <w:sz w:val="20"/>
          <w:szCs w:val="20"/>
        </w:rPr>
        <w:t xml:space="preserve"> А мы порой забываем об этом. Оцениваем, критикуем, вмешиваемся в практику другого служащего, забывая о всякой этике, не понимая,  как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разворачивает Огонь синтеза в нашем Доме, нарушая чужой ЭП. 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Чтобы не допускать такого и нужно работать с частностями. Что тоже было рекомендовано на 2 курсе. Они наши кирпичики из которых состоит ИВДИВО каждого, наш куб синтеза, наш </w:t>
      </w:r>
      <w:r w:rsidRPr="002C7E93">
        <w:rPr>
          <w:rFonts w:ascii="Times New Roman" w:hAnsi="Times New Roman" w:cs="Times New Roman"/>
          <w:b/>
          <w:sz w:val="20"/>
          <w:szCs w:val="20"/>
        </w:rPr>
        <w:t>Огонь.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0657" w:rsidRPr="000A30C5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ИВАватаресса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 -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говорит, что здание имеет многочастную, целостно - системную структуру. Для примера просит привести мозг</w:t>
      </w:r>
      <w:r w:rsidRPr="000A30C5">
        <w:rPr>
          <w:rFonts w:ascii="Times New Roman" w:hAnsi="Times New Roman" w:cs="Times New Roman"/>
          <w:sz w:val="20"/>
          <w:szCs w:val="20"/>
        </w:rPr>
        <w:t xml:space="preserve">, который изучается последние </w:t>
      </w:r>
      <w:r>
        <w:rPr>
          <w:rFonts w:ascii="Times New Roman" w:hAnsi="Times New Roman" w:cs="Times New Roman"/>
          <w:sz w:val="20"/>
          <w:szCs w:val="20"/>
        </w:rPr>
        <w:t xml:space="preserve">столетия </w:t>
      </w:r>
      <w:r w:rsidRPr="000A30C5">
        <w:rPr>
          <w:rFonts w:ascii="Times New Roman" w:hAnsi="Times New Roman" w:cs="Times New Roman"/>
          <w:sz w:val="20"/>
          <w:szCs w:val="20"/>
        </w:rPr>
        <w:t>очень пристально. Нужно понимать, что мозг это система частей, аппаратов и частностей. Миф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A30C5">
        <w:rPr>
          <w:rFonts w:ascii="Times New Roman" w:hAnsi="Times New Roman" w:cs="Times New Roman"/>
          <w:sz w:val="20"/>
          <w:szCs w:val="20"/>
        </w:rPr>
        <w:t xml:space="preserve"> усиленно </w:t>
      </w:r>
      <w:r>
        <w:rPr>
          <w:rFonts w:ascii="Times New Roman" w:hAnsi="Times New Roman" w:cs="Times New Roman"/>
          <w:sz w:val="20"/>
          <w:szCs w:val="20"/>
        </w:rPr>
        <w:t xml:space="preserve">навязываемый </w:t>
      </w:r>
      <w:r w:rsidRPr="000A30C5">
        <w:rPr>
          <w:rFonts w:ascii="Times New Roman" w:hAnsi="Times New Roman" w:cs="Times New Roman"/>
          <w:sz w:val="20"/>
          <w:szCs w:val="20"/>
        </w:rPr>
        <w:t xml:space="preserve">человечеству, что наш мозг работает на </w:t>
      </w:r>
      <w:r w:rsidRPr="003727B3">
        <w:rPr>
          <w:rFonts w:ascii="Times New Roman" w:hAnsi="Times New Roman" w:cs="Times New Roman"/>
          <w:b/>
          <w:sz w:val="20"/>
          <w:szCs w:val="20"/>
        </w:rPr>
        <w:t>3%</w:t>
      </w:r>
      <w:r w:rsidRPr="000A30C5">
        <w:rPr>
          <w:rFonts w:ascii="Times New Roman" w:hAnsi="Times New Roman" w:cs="Times New Roman"/>
          <w:sz w:val="20"/>
          <w:szCs w:val="20"/>
        </w:rPr>
        <w:t>, тормозит развитие человека, как творения ИВО</w:t>
      </w:r>
      <w:r>
        <w:rPr>
          <w:rFonts w:ascii="Times New Roman" w:hAnsi="Times New Roman" w:cs="Times New Roman"/>
          <w:sz w:val="20"/>
          <w:szCs w:val="20"/>
        </w:rPr>
        <w:t xml:space="preserve"> по Его образу и подобию</w:t>
      </w:r>
      <w:r w:rsidRPr="000A30C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0C5">
        <w:rPr>
          <w:rFonts w:ascii="Times New Roman" w:hAnsi="Times New Roman" w:cs="Times New Roman"/>
          <w:sz w:val="20"/>
          <w:szCs w:val="20"/>
        </w:rPr>
        <w:t>Множество исследований нейрофизиологов, физиков</w:t>
      </w:r>
      <w:proofErr w:type="gramStart"/>
      <w:r w:rsidRPr="000A30C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30C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30C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0A30C5">
        <w:rPr>
          <w:rFonts w:ascii="Times New Roman" w:hAnsi="Times New Roman" w:cs="Times New Roman"/>
          <w:sz w:val="20"/>
          <w:szCs w:val="20"/>
        </w:rPr>
        <w:t xml:space="preserve">атематиков, </w:t>
      </w:r>
      <w:r>
        <w:rPr>
          <w:rFonts w:ascii="Times New Roman" w:hAnsi="Times New Roman" w:cs="Times New Roman"/>
          <w:sz w:val="20"/>
          <w:szCs w:val="20"/>
        </w:rPr>
        <w:t xml:space="preserve"> и т.д. </w:t>
      </w:r>
      <w:r w:rsidRPr="000A30C5">
        <w:rPr>
          <w:rFonts w:ascii="Times New Roman" w:hAnsi="Times New Roman" w:cs="Times New Roman"/>
          <w:sz w:val="20"/>
          <w:szCs w:val="20"/>
        </w:rPr>
        <w:t>доказывают, что на определенную задачу, или ситуацию включается  определенная область мозга, эта область – триггер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A30C5">
        <w:rPr>
          <w:rFonts w:ascii="Times New Roman" w:hAnsi="Times New Roman" w:cs="Times New Roman"/>
          <w:sz w:val="20"/>
          <w:szCs w:val="20"/>
        </w:rPr>
        <w:t xml:space="preserve">  вспышка огня для всей системы и на этот огонь включается весь мозг. Вопрос толь</w:t>
      </w:r>
      <w:r>
        <w:rPr>
          <w:rFonts w:ascii="Times New Roman" w:hAnsi="Times New Roman" w:cs="Times New Roman"/>
          <w:sz w:val="20"/>
          <w:szCs w:val="20"/>
        </w:rPr>
        <w:t xml:space="preserve">ко в эффективности работы, коэффициенте полезного действия </w:t>
      </w:r>
      <w:r w:rsidRPr="000A30C5">
        <w:rPr>
          <w:rFonts w:ascii="Times New Roman" w:hAnsi="Times New Roman" w:cs="Times New Roman"/>
          <w:sz w:val="20"/>
          <w:szCs w:val="20"/>
        </w:rPr>
        <w:t>данной системы.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A30C5">
        <w:rPr>
          <w:rFonts w:ascii="Times New Roman" w:hAnsi="Times New Roman" w:cs="Times New Roman"/>
          <w:sz w:val="20"/>
          <w:szCs w:val="20"/>
        </w:rPr>
        <w:t>Тоже и наши частности,</w:t>
      </w:r>
      <w:r>
        <w:rPr>
          <w:rFonts w:ascii="Times New Roman" w:hAnsi="Times New Roman" w:cs="Times New Roman"/>
          <w:sz w:val="20"/>
          <w:szCs w:val="20"/>
        </w:rPr>
        <w:t xml:space="preserve"> на поставленную цель </w:t>
      </w:r>
      <w:r w:rsidRPr="000A30C5">
        <w:rPr>
          <w:rFonts w:ascii="Times New Roman" w:hAnsi="Times New Roman" w:cs="Times New Roman"/>
          <w:sz w:val="20"/>
          <w:szCs w:val="20"/>
        </w:rPr>
        <w:t xml:space="preserve"> включается одна частность, она приводит в работу другие, что ближе, и т.</w:t>
      </w:r>
      <w:r>
        <w:rPr>
          <w:rFonts w:ascii="Times New Roman" w:hAnsi="Times New Roman" w:cs="Times New Roman"/>
          <w:sz w:val="20"/>
          <w:szCs w:val="20"/>
        </w:rPr>
        <w:t xml:space="preserve">д. и  как </w:t>
      </w:r>
      <w:r w:rsidRPr="000A30C5">
        <w:rPr>
          <w:rFonts w:ascii="Times New Roman" w:hAnsi="Times New Roman" w:cs="Times New Roman"/>
          <w:sz w:val="20"/>
          <w:szCs w:val="20"/>
        </w:rPr>
        <w:t xml:space="preserve">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сина</w:t>
      </w:r>
      <w:r w:rsidRPr="000A30C5">
        <w:rPr>
          <w:rFonts w:ascii="Times New Roman" w:hAnsi="Times New Roman" w:cs="Times New Roman"/>
          <w:sz w:val="20"/>
          <w:szCs w:val="20"/>
        </w:rPr>
        <w:t>псисам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мозге, </w:t>
      </w:r>
      <w:r w:rsidRPr="000A30C5">
        <w:rPr>
          <w:rFonts w:ascii="Times New Roman" w:hAnsi="Times New Roman" w:cs="Times New Roman"/>
          <w:sz w:val="20"/>
          <w:szCs w:val="20"/>
        </w:rPr>
        <w:t xml:space="preserve">идет включение всей системы. Огонь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напахтывается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 xml:space="preserve">, вихрь Огня концентрируется вокруг нити синтеза, ядро вспыхивает. Пусть может, я не технично излагаю, </w:t>
      </w:r>
      <w:r>
        <w:rPr>
          <w:rFonts w:ascii="Times New Roman" w:hAnsi="Times New Roman" w:cs="Times New Roman"/>
          <w:sz w:val="20"/>
          <w:szCs w:val="20"/>
        </w:rPr>
        <w:t xml:space="preserve">но </w:t>
      </w:r>
      <w:r w:rsidRPr="000A30C5">
        <w:rPr>
          <w:rFonts w:ascii="Times New Roman" w:hAnsi="Times New Roman" w:cs="Times New Roman"/>
          <w:sz w:val="20"/>
          <w:szCs w:val="20"/>
        </w:rPr>
        <w:t xml:space="preserve">Кут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 xml:space="preserve"> одобрил, зато образно.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Ментал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 xml:space="preserve"> должен </w:t>
      </w:r>
      <w:r>
        <w:rPr>
          <w:rFonts w:ascii="Times New Roman" w:hAnsi="Times New Roman" w:cs="Times New Roman"/>
          <w:sz w:val="20"/>
          <w:szCs w:val="20"/>
        </w:rPr>
        <w:t>заработать</w:t>
      </w:r>
      <w:r w:rsidRPr="000A30C5">
        <w:rPr>
          <w:rFonts w:ascii="Times New Roman" w:hAnsi="Times New Roman" w:cs="Times New Roman"/>
          <w:sz w:val="20"/>
          <w:szCs w:val="20"/>
        </w:rPr>
        <w:t>.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После вдумчивой, серьезной проработки своего внутреннего мира, мы готовы выходить в тонкий мир, не заражая его свои вибрациями, а в отцовском выражении. Тогда куб синтеза нашего здания считывает нашу информацию, запоминает. Это наш электронный ключ для входа, в частное здание и не только. Всё,  ДП проявился в тонком мире. И поверьте, это важное событие, не только для нас, но и для всего ИВДИВО. 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Стольпно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по горизонтам пошла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взаимоорганизация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всех зданий. О нас знают все  полисы ИВДИВО. Представьте, что мы одновременно побывали во всех городах и селах России.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Что предполагает это наше проявление в построенном здании?  Работа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в кабинете – это априори. 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 конечно инструменты. Что вы выбрали на эту работу? Дотроньтесь рукой, ментально пообщайтесь с инструментом. Возникает луч света между вашей рукой и инструментом, луч веры, понимания, сотрудничества. «</w:t>
      </w:r>
      <w:r w:rsidRPr="0026389E">
        <w:rPr>
          <w:rFonts w:ascii="Times New Roman" w:hAnsi="Times New Roman" w:cs="Times New Roman"/>
          <w:color w:val="C00000"/>
          <w:sz w:val="20"/>
          <w:szCs w:val="20"/>
        </w:rPr>
        <w:t>Не знаю, как с тобой работать</w:t>
      </w:r>
      <w:r>
        <w:rPr>
          <w:rFonts w:ascii="Times New Roman" w:hAnsi="Times New Roman" w:cs="Times New Roman"/>
          <w:color w:val="C00000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>», можем мы задать вопрос на начальном этапе. «</w:t>
      </w:r>
      <w:r w:rsidRPr="00F50165">
        <w:rPr>
          <w:rFonts w:ascii="Times New Roman" w:hAnsi="Times New Roman" w:cs="Times New Roman"/>
          <w:color w:val="C00000"/>
          <w:sz w:val="20"/>
          <w:szCs w:val="20"/>
        </w:rPr>
        <w:t>Ничего иди за лучом в зал,</w:t>
      </w:r>
      <w:r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0"/>
          <w:szCs w:val="20"/>
        </w:rPr>
        <w:t>техцентр</w:t>
      </w:r>
      <w:proofErr w:type="spellEnd"/>
      <w:r>
        <w:rPr>
          <w:rFonts w:ascii="Times New Roman" w:hAnsi="Times New Roman" w:cs="Times New Roman"/>
          <w:color w:val="C00000"/>
          <w:sz w:val="20"/>
          <w:szCs w:val="20"/>
        </w:rPr>
        <w:t xml:space="preserve">, </w:t>
      </w:r>
      <w:r w:rsidRPr="00F50165">
        <w:rPr>
          <w:rFonts w:ascii="Times New Roman" w:hAnsi="Times New Roman" w:cs="Times New Roman"/>
          <w:color w:val="C00000"/>
          <w:sz w:val="20"/>
          <w:szCs w:val="20"/>
        </w:rPr>
        <w:t xml:space="preserve"> библиотек</w:t>
      </w:r>
      <w:r>
        <w:rPr>
          <w:rFonts w:ascii="Times New Roman" w:hAnsi="Times New Roman" w:cs="Times New Roman"/>
          <w:color w:val="C00000"/>
          <w:sz w:val="20"/>
          <w:szCs w:val="20"/>
        </w:rPr>
        <w:t>у, лабораторию</w:t>
      </w:r>
      <w:r w:rsidRPr="00F50165">
        <w:rPr>
          <w:rFonts w:ascii="Times New Roman" w:hAnsi="Times New Roman" w:cs="Times New Roman"/>
          <w:color w:val="C00000"/>
          <w:sz w:val="20"/>
          <w:szCs w:val="20"/>
        </w:rPr>
        <w:t>, мастерс</w:t>
      </w:r>
      <w:r>
        <w:rPr>
          <w:rFonts w:ascii="Times New Roman" w:hAnsi="Times New Roman" w:cs="Times New Roman"/>
          <w:color w:val="C00000"/>
          <w:sz w:val="20"/>
          <w:szCs w:val="20"/>
        </w:rPr>
        <w:t>кую и.д.</w:t>
      </w:r>
      <w:r w:rsidRPr="00F50165">
        <w:rPr>
          <w:rFonts w:ascii="Times New Roman" w:hAnsi="Times New Roman" w:cs="Times New Roman"/>
          <w:color w:val="C00000"/>
          <w:sz w:val="20"/>
          <w:szCs w:val="20"/>
        </w:rPr>
        <w:t xml:space="preserve"> там </w:t>
      </w:r>
      <w:proofErr w:type="spellStart"/>
      <w:r w:rsidRPr="00F50165">
        <w:rPr>
          <w:rFonts w:ascii="Times New Roman" w:hAnsi="Times New Roman" w:cs="Times New Roman"/>
          <w:color w:val="C00000"/>
          <w:sz w:val="20"/>
          <w:szCs w:val="20"/>
        </w:rPr>
        <w:t>Аватар</w:t>
      </w:r>
      <w:proofErr w:type="spellEnd"/>
      <w:r w:rsidRPr="00F50165">
        <w:rPr>
          <w:rFonts w:ascii="Times New Roman" w:hAnsi="Times New Roman" w:cs="Times New Roman"/>
          <w:color w:val="C00000"/>
          <w:sz w:val="20"/>
          <w:szCs w:val="20"/>
        </w:rPr>
        <w:t xml:space="preserve">, наставник научит. </w:t>
      </w:r>
      <w:r>
        <w:rPr>
          <w:rFonts w:ascii="Times New Roman" w:hAnsi="Times New Roman" w:cs="Times New Roman"/>
          <w:color w:val="C00000"/>
          <w:sz w:val="20"/>
          <w:szCs w:val="20"/>
        </w:rPr>
        <w:t xml:space="preserve">Расскажет, даст </w:t>
      </w:r>
      <w:r w:rsidRPr="00F50165">
        <w:rPr>
          <w:rFonts w:ascii="Times New Roman" w:hAnsi="Times New Roman" w:cs="Times New Roman"/>
          <w:color w:val="C00000"/>
          <w:sz w:val="20"/>
          <w:szCs w:val="20"/>
        </w:rPr>
        <w:t>инструкцию</w:t>
      </w:r>
      <w:r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» - отвечает инструмент.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Книга, например, тоже инструмент и здесь и в тонком мире.  М</w:t>
      </w:r>
      <w:r w:rsidRPr="000A30C5">
        <w:rPr>
          <w:rFonts w:ascii="Times New Roman" w:hAnsi="Times New Roman" w:cs="Times New Roman"/>
          <w:sz w:val="20"/>
          <w:szCs w:val="20"/>
        </w:rPr>
        <w:t>ожно через нее выходить в пространства, выстраивать голограмму содержания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A30C5">
        <w:rPr>
          <w:rFonts w:ascii="Times New Roman" w:hAnsi="Times New Roman" w:cs="Times New Roman"/>
          <w:sz w:val="20"/>
          <w:szCs w:val="20"/>
        </w:rPr>
        <w:t xml:space="preserve"> чтобы </w:t>
      </w:r>
      <w:proofErr w:type="spellStart"/>
      <w:r w:rsidRPr="000A30C5">
        <w:rPr>
          <w:rFonts w:ascii="Times New Roman" w:hAnsi="Times New Roman" w:cs="Times New Roman"/>
          <w:sz w:val="20"/>
          <w:szCs w:val="20"/>
        </w:rPr>
        <w:t>скоростно</w:t>
      </w:r>
      <w:proofErr w:type="spellEnd"/>
      <w:r w:rsidRPr="000A30C5">
        <w:rPr>
          <w:rFonts w:ascii="Times New Roman" w:hAnsi="Times New Roman" w:cs="Times New Roman"/>
          <w:sz w:val="20"/>
          <w:szCs w:val="20"/>
        </w:rPr>
        <w:t xml:space="preserve"> ее из</w:t>
      </w:r>
      <w:r>
        <w:rPr>
          <w:rFonts w:ascii="Times New Roman" w:hAnsi="Times New Roman" w:cs="Times New Roman"/>
          <w:sz w:val="20"/>
          <w:szCs w:val="20"/>
        </w:rPr>
        <w:t>учить, материали</w:t>
      </w:r>
      <w:r w:rsidRPr="000A30C5">
        <w:rPr>
          <w:rFonts w:ascii="Times New Roman" w:hAnsi="Times New Roman" w:cs="Times New Roman"/>
          <w:sz w:val="20"/>
          <w:szCs w:val="20"/>
        </w:rPr>
        <w:t>зовать объекты из нее, но потом не забыть вернуть обратно</w:t>
      </w:r>
      <w:proofErr w:type="gramStart"/>
      <w:r w:rsidRPr="000A30C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30C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30C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0A30C5">
        <w:rPr>
          <w:rFonts w:ascii="Times New Roman" w:hAnsi="Times New Roman" w:cs="Times New Roman"/>
          <w:sz w:val="20"/>
          <w:szCs w:val="20"/>
        </w:rPr>
        <w:t xml:space="preserve"> т.д.</w:t>
      </w:r>
    </w:p>
    <w:p w:rsidR="009C0657" w:rsidRPr="00C96717" w:rsidRDefault="009C0657" w:rsidP="009C065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примеру, как учили меня. Мы уже знаем что стены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квази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живая материя. Подхожу к стене прикасаюсь, мысленно говоря, что мне нужен опыт огня – материи, обмен знаниями, с моей репликацией, который работает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миротворцом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одной из Галактик. Да не удивляйтесь, наши копии растут очень быстро, у нас час, там годы могут проходить. Время течет везде по – разному.  С верой и без страха, перехожу в этот мир. Меня встречают радушно, это такой светлый неописуемо красивый мир.  Как происходит процесс технически не очень понимаю, 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вижу что происходит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Ментально составляется программа, идет  голографическое пояснение, согласно которой могут меняться природные условия соседней планеты, ее животный мир, который отличен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нашего. И множество других чудес. Фантастика, выдумка, можем мы подумать, все в нас, по нашей подготовке.  </w:t>
      </w:r>
      <w:r>
        <w:rPr>
          <w:rFonts w:ascii="Times New Roman" w:hAnsi="Times New Roman" w:cs="Times New Roman"/>
          <w:color w:val="FF0000"/>
          <w:sz w:val="20"/>
          <w:szCs w:val="20"/>
        </w:rPr>
        <w:t>Тогда зачем нам наши репликации</w:t>
      </w:r>
      <w:r w:rsidRPr="00C96717">
        <w:rPr>
          <w:rFonts w:ascii="Times New Roman" w:hAnsi="Times New Roman" w:cs="Times New Roman"/>
          <w:color w:val="FF0000"/>
          <w:sz w:val="20"/>
          <w:szCs w:val="20"/>
        </w:rPr>
        <w:t>, мы только как доноры, множители или копировальные машины?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Задумайтесь над этим…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0755">
        <w:rPr>
          <w:rFonts w:ascii="Times New Roman" w:hAnsi="Times New Roman" w:cs="Times New Roman"/>
          <w:sz w:val="20"/>
          <w:szCs w:val="20"/>
        </w:rPr>
        <w:t xml:space="preserve">  Нет ничего такого, что бы мы могли придумать и делать,  чего нет у ИВО – если не на физике, то в другом космосе, архетипе, мерности, мирах. Своей деятельностью мы привнесем выдумку, фантазию в реальность. И потом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E0755">
        <w:rPr>
          <w:rFonts w:ascii="Times New Roman" w:hAnsi="Times New Roman" w:cs="Times New Roman"/>
          <w:sz w:val="20"/>
          <w:szCs w:val="20"/>
        </w:rPr>
        <w:t xml:space="preserve"> как бы случайно придет информация в физике, химии,  </w:t>
      </w:r>
      <w:proofErr w:type="spellStart"/>
      <w:r w:rsidRPr="001E0755">
        <w:rPr>
          <w:rFonts w:ascii="Times New Roman" w:hAnsi="Times New Roman" w:cs="Times New Roman"/>
          <w:sz w:val="20"/>
          <w:szCs w:val="20"/>
        </w:rPr>
        <w:t>нейробиологии</w:t>
      </w:r>
      <w:proofErr w:type="spellEnd"/>
      <w:r w:rsidRPr="001E0755">
        <w:rPr>
          <w:rFonts w:ascii="Times New Roman" w:hAnsi="Times New Roman" w:cs="Times New Roman"/>
          <w:sz w:val="20"/>
          <w:szCs w:val="20"/>
        </w:rPr>
        <w:t xml:space="preserve">, квантовой физике, производстве микрочипов, атомной энергетике и </w:t>
      </w:r>
      <w:proofErr w:type="spellStart"/>
      <w:r w:rsidRPr="001E0755">
        <w:rPr>
          <w:rFonts w:ascii="Times New Roman" w:hAnsi="Times New Roman" w:cs="Times New Roman"/>
          <w:sz w:val="20"/>
          <w:szCs w:val="20"/>
        </w:rPr>
        <w:t>тд</w:t>
      </w:r>
      <w:proofErr w:type="spellEnd"/>
      <w:r w:rsidRPr="001E0755">
        <w:rPr>
          <w:rFonts w:ascii="Times New Roman" w:hAnsi="Times New Roman" w:cs="Times New Roman"/>
          <w:sz w:val="20"/>
          <w:szCs w:val="20"/>
        </w:rPr>
        <w:t xml:space="preserve">. что открыли то </w:t>
      </w:r>
      <w:proofErr w:type="spellStart"/>
      <w:proofErr w:type="gramStart"/>
      <w:r w:rsidRPr="001E0755">
        <w:rPr>
          <w:rFonts w:ascii="Times New Roman" w:hAnsi="Times New Roman" w:cs="Times New Roman"/>
          <w:sz w:val="20"/>
          <w:szCs w:val="20"/>
        </w:rPr>
        <w:t>то</w:t>
      </w:r>
      <w:proofErr w:type="spellEnd"/>
      <w:proofErr w:type="gramEnd"/>
      <w:r w:rsidRPr="001E0755">
        <w:rPr>
          <w:rFonts w:ascii="Times New Roman" w:hAnsi="Times New Roman" w:cs="Times New Roman"/>
          <w:sz w:val="20"/>
          <w:szCs w:val="20"/>
        </w:rPr>
        <w:t xml:space="preserve"> и то </w:t>
      </w:r>
      <w:proofErr w:type="spellStart"/>
      <w:r w:rsidRPr="001E0755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Pr="001E0755">
        <w:rPr>
          <w:rFonts w:ascii="Times New Roman" w:hAnsi="Times New Roman" w:cs="Times New Roman"/>
          <w:sz w:val="20"/>
          <w:szCs w:val="20"/>
        </w:rPr>
        <w:t xml:space="preserve">… сделали то </w:t>
      </w:r>
      <w:proofErr w:type="spellStart"/>
      <w:r w:rsidRPr="001E0755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Pr="001E0755">
        <w:rPr>
          <w:rFonts w:ascii="Times New Roman" w:hAnsi="Times New Roman" w:cs="Times New Roman"/>
          <w:sz w:val="20"/>
          <w:szCs w:val="20"/>
        </w:rPr>
        <w:t xml:space="preserve">, изобрели и это мы можем положить в копилку Синтеза, ведь мы </w:t>
      </w:r>
      <w:proofErr w:type="spellStart"/>
      <w:r>
        <w:rPr>
          <w:rFonts w:ascii="Times New Roman" w:hAnsi="Times New Roman" w:cs="Times New Roman"/>
          <w:sz w:val="20"/>
          <w:szCs w:val="20"/>
        </w:rPr>
        <w:t>Н</w:t>
      </w:r>
      <w:r w:rsidRPr="001E0755">
        <w:rPr>
          <w:rFonts w:ascii="Times New Roman" w:hAnsi="Times New Roman" w:cs="Times New Roman"/>
          <w:sz w:val="20"/>
          <w:szCs w:val="20"/>
        </w:rPr>
        <w:t>аучники</w:t>
      </w:r>
      <w:proofErr w:type="spellEnd"/>
      <w:r w:rsidRPr="001E075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1E0755">
        <w:rPr>
          <w:rFonts w:ascii="Times New Roman" w:hAnsi="Times New Roman" w:cs="Times New Roman"/>
          <w:sz w:val="20"/>
          <w:szCs w:val="20"/>
        </w:rPr>
        <w:t>еу</w:t>
      </w:r>
      <w:r>
        <w:rPr>
          <w:rFonts w:ascii="Times New Roman" w:hAnsi="Times New Roman" w:cs="Times New Roman"/>
          <w:sz w:val="20"/>
          <w:szCs w:val="20"/>
        </w:rPr>
        <w:t>рги т.е. планировщики материи, Т</w:t>
      </w:r>
      <w:r w:rsidRPr="001E0755">
        <w:rPr>
          <w:rFonts w:ascii="Times New Roman" w:hAnsi="Times New Roman" w:cs="Times New Roman"/>
          <w:sz w:val="20"/>
          <w:szCs w:val="20"/>
        </w:rPr>
        <w:t xml:space="preserve">ворцы.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0755">
        <w:rPr>
          <w:rFonts w:ascii="Times New Roman" w:hAnsi="Times New Roman" w:cs="Times New Roman"/>
          <w:sz w:val="20"/>
          <w:szCs w:val="20"/>
        </w:rPr>
        <w:t>Будем так мыслить, будет не скучно в подразделении, в своей жиз</w:t>
      </w:r>
      <w:r>
        <w:rPr>
          <w:rFonts w:ascii="Times New Roman" w:hAnsi="Times New Roman" w:cs="Times New Roman"/>
          <w:sz w:val="20"/>
          <w:szCs w:val="20"/>
        </w:rPr>
        <w:t xml:space="preserve">ни, будет интересно ходить в </w:t>
      </w:r>
      <w:r w:rsidRPr="001E0755">
        <w:rPr>
          <w:rFonts w:ascii="Times New Roman" w:hAnsi="Times New Roman" w:cs="Times New Roman"/>
          <w:sz w:val="20"/>
          <w:szCs w:val="20"/>
        </w:rPr>
        <w:t>полисы</w:t>
      </w:r>
      <w:r>
        <w:rPr>
          <w:rFonts w:ascii="Times New Roman" w:hAnsi="Times New Roman" w:cs="Times New Roman"/>
          <w:sz w:val="20"/>
          <w:szCs w:val="20"/>
        </w:rPr>
        <w:t xml:space="preserve"> ИВДИВО</w:t>
      </w:r>
      <w:r w:rsidRPr="001E0755">
        <w:rPr>
          <w:rFonts w:ascii="Times New Roman" w:hAnsi="Times New Roman" w:cs="Times New Roman"/>
          <w:sz w:val="20"/>
          <w:szCs w:val="20"/>
        </w:rPr>
        <w:t>. Как пчелы для сбора меда в улей – а для нас - Информации, т.е. иной формы, иного огня материи</w:t>
      </w:r>
      <w:r>
        <w:rPr>
          <w:rFonts w:ascii="Times New Roman" w:hAnsi="Times New Roman" w:cs="Times New Roman"/>
          <w:sz w:val="20"/>
          <w:szCs w:val="20"/>
        </w:rPr>
        <w:t xml:space="preserve"> в Подразделение</w:t>
      </w:r>
      <w:r w:rsidRPr="001E0755">
        <w:rPr>
          <w:rFonts w:ascii="Times New Roman" w:hAnsi="Times New Roman" w:cs="Times New Roman"/>
          <w:sz w:val="20"/>
          <w:szCs w:val="20"/>
        </w:rPr>
        <w:t>. Мы должны выстраивать эталонную форму,  расширять свое мировоззрение. А как развивать это мировоззрение, как создавать среду науки во внутреннем и внешнем. Чтобы у нас не открывали гостиницы в местах обучения, а мед</w:t>
      </w:r>
      <w:r>
        <w:rPr>
          <w:rFonts w:ascii="Times New Roman" w:hAnsi="Times New Roman" w:cs="Times New Roman"/>
          <w:sz w:val="20"/>
          <w:szCs w:val="20"/>
        </w:rPr>
        <w:t xml:space="preserve">ицинский </w:t>
      </w:r>
      <w:r w:rsidRPr="001E0755">
        <w:rPr>
          <w:rFonts w:ascii="Times New Roman" w:hAnsi="Times New Roman" w:cs="Times New Roman"/>
          <w:sz w:val="20"/>
          <w:szCs w:val="20"/>
        </w:rPr>
        <w:t>колледж, к п</w:t>
      </w:r>
      <w:r>
        <w:rPr>
          <w:rFonts w:ascii="Times New Roman" w:hAnsi="Times New Roman" w:cs="Times New Roman"/>
          <w:sz w:val="20"/>
          <w:szCs w:val="20"/>
        </w:rPr>
        <w:t>римеру. Чтобы развернулось про</w:t>
      </w:r>
      <w:r w:rsidRPr="001E0755">
        <w:rPr>
          <w:rFonts w:ascii="Times New Roman" w:hAnsi="Times New Roman" w:cs="Times New Roman"/>
          <w:sz w:val="20"/>
          <w:szCs w:val="20"/>
        </w:rPr>
        <w:t>извод</w:t>
      </w:r>
      <w:r>
        <w:rPr>
          <w:rFonts w:ascii="Times New Roman" w:hAnsi="Times New Roman" w:cs="Times New Roman"/>
          <w:sz w:val="20"/>
          <w:szCs w:val="20"/>
        </w:rPr>
        <w:t>ство</w:t>
      </w:r>
      <w:r w:rsidRPr="001E0755">
        <w:rPr>
          <w:rFonts w:ascii="Times New Roman" w:hAnsi="Times New Roman" w:cs="Times New Roman"/>
          <w:sz w:val="20"/>
          <w:szCs w:val="20"/>
        </w:rPr>
        <w:t xml:space="preserve"> по</w:t>
      </w:r>
      <w:r>
        <w:rPr>
          <w:rFonts w:ascii="Times New Roman" w:hAnsi="Times New Roman" w:cs="Times New Roman"/>
          <w:sz w:val="20"/>
          <w:szCs w:val="20"/>
        </w:rPr>
        <w:t xml:space="preserve"> новейшей технологии в нашем городе, которое может</w:t>
      </w:r>
      <w:r w:rsidRPr="001E0755">
        <w:rPr>
          <w:rFonts w:ascii="Times New Roman" w:hAnsi="Times New Roman" w:cs="Times New Roman"/>
          <w:sz w:val="20"/>
          <w:szCs w:val="20"/>
        </w:rPr>
        <w:t xml:space="preserve"> обеспечит</w:t>
      </w:r>
      <w:r>
        <w:rPr>
          <w:rFonts w:ascii="Times New Roman" w:hAnsi="Times New Roman" w:cs="Times New Roman"/>
          <w:sz w:val="20"/>
          <w:szCs w:val="20"/>
        </w:rPr>
        <w:t xml:space="preserve">ь </w:t>
      </w:r>
      <w:r w:rsidRPr="001E0755">
        <w:rPr>
          <w:rFonts w:ascii="Times New Roman" w:hAnsi="Times New Roman" w:cs="Times New Roman"/>
          <w:sz w:val="20"/>
          <w:szCs w:val="20"/>
        </w:rPr>
        <w:t xml:space="preserve"> приток новых граждан</w:t>
      </w:r>
      <w:r>
        <w:rPr>
          <w:rFonts w:ascii="Times New Roman" w:hAnsi="Times New Roman" w:cs="Times New Roman"/>
          <w:sz w:val="20"/>
          <w:szCs w:val="20"/>
        </w:rPr>
        <w:t xml:space="preserve">  на территорию</w:t>
      </w:r>
      <w:r w:rsidRPr="001E0755">
        <w:rPr>
          <w:rFonts w:ascii="Times New Roman" w:hAnsi="Times New Roman" w:cs="Times New Roman"/>
          <w:sz w:val="20"/>
          <w:szCs w:val="20"/>
        </w:rPr>
        <w:t>, молодежи в наше общее</w:t>
      </w:r>
      <w:r>
        <w:rPr>
          <w:rFonts w:ascii="Times New Roman" w:hAnsi="Times New Roman" w:cs="Times New Roman"/>
          <w:sz w:val="20"/>
          <w:szCs w:val="20"/>
        </w:rPr>
        <w:t xml:space="preserve"> ИВДИВО</w:t>
      </w:r>
      <w:r w:rsidRPr="001E0755">
        <w:rPr>
          <w:rFonts w:ascii="Times New Roman" w:hAnsi="Times New Roman" w:cs="Times New Roman"/>
          <w:sz w:val="20"/>
          <w:szCs w:val="20"/>
        </w:rPr>
        <w:t>.</w:t>
      </w:r>
    </w:p>
    <w:p w:rsidR="009C0657" w:rsidRPr="001E0755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Завершая тему инструментов,  можно отметить,  что для работы  с ними</w:t>
      </w:r>
      <w:r w:rsidRPr="000A30C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 ИВДИВО – зданиями, Кубом Синтеза, ЭП, и И</w:t>
      </w:r>
      <w:r w:rsidRPr="000A30C5">
        <w:rPr>
          <w:rFonts w:ascii="Times New Roman" w:hAnsi="Times New Roman" w:cs="Times New Roman"/>
          <w:sz w:val="20"/>
          <w:szCs w:val="20"/>
        </w:rPr>
        <w:t>ерархией</w:t>
      </w:r>
      <w:r>
        <w:rPr>
          <w:rFonts w:ascii="Times New Roman" w:hAnsi="Times New Roman" w:cs="Times New Roman"/>
          <w:sz w:val="20"/>
          <w:szCs w:val="20"/>
        </w:rPr>
        <w:t xml:space="preserve"> в целом</w:t>
      </w:r>
      <w:r w:rsidRPr="000A30C5">
        <w:rPr>
          <w:rFonts w:ascii="Times New Roman" w:hAnsi="Times New Roman" w:cs="Times New Roman"/>
          <w:sz w:val="20"/>
          <w:szCs w:val="20"/>
        </w:rPr>
        <w:t xml:space="preserve">,  нужно, прежде всего, расширить мышление </w:t>
      </w:r>
      <w:r w:rsidRPr="00714532">
        <w:rPr>
          <w:rFonts w:ascii="Times New Roman" w:hAnsi="Times New Roman" w:cs="Times New Roman"/>
          <w:b/>
          <w:sz w:val="20"/>
          <w:szCs w:val="20"/>
        </w:rPr>
        <w:t>на разнообразие деятельности</w:t>
      </w:r>
      <w:r w:rsidRPr="000A30C5">
        <w:rPr>
          <w:rFonts w:ascii="Times New Roman" w:hAnsi="Times New Roman" w:cs="Times New Roman"/>
          <w:sz w:val="20"/>
          <w:szCs w:val="20"/>
        </w:rPr>
        <w:t>, тренироваться в этом, что я могу делать, с</w:t>
      </w:r>
      <w:r>
        <w:rPr>
          <w:rFonts w:ascii="Times New Roman" w:hAnsi="Times New Roman" w:cs="Times New Roman"/>
          <w:sz w:val="20"/>
          <w:szCs w:val="20"/>
        </w:rPr>
        <w:t>прашивать как, и знать для чего, исходя из своих целей как ДП.</w:t>
      </w:r>
    </w:p>
    <w:p w:rsidR="009C0657" w:rsidRPr="00FB01AE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</w:t>
      </w:r>
      <w:r w:rsidRPr="00FB01AE">
        <w:rPr>
          <w:rFonts w:ascii="Times New Roman" w:hAnsi="Times New Roman" w:cs="Times New Roman"/>
          <w:sz w:val="20"/>
          <w:szCs w:val="20"/>
        </w:rPr>
        <w:t>Очень кратко коснемся возможности выхода в парк-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01AE">
        <w:rPr>
          <w:rFonts w:ascii="Times New Roman" w:hAnsi="Times New Roman" w:cs="Times New Roman"/>
          <w:sz w:val="20"/>
          <w:szCs w:val="20"/>
        </w:rPr>
        <w:t xml:space="preserve">сады. Мы как </w:t>
      </w:r>
      <w:r>
        <w:rPr>
          <w:rFonts w:ascii="Times New Roman" w:hAnsi="Times New Roman" w:cs="Times New Roman"/>
          <w:sz w:val="20"/>
          <w:szCs w:val="20"/>
        </w:rPr>
        <w:t xml:space="preserve">ДП </w:t>
      </w:r>
      <w:r w:rsidRPr="00FB01AE">
        <w:rPr>
          <w:rFonts w:ascii="Times New Roman" w:hAnsi="Times New Roman" w:cs="Times New Roman"/>
          <w:sz w:val="20"/>
          <w:szCs w:val="20"/>
        </w:rPr>
        <w:t>имеем право ходить в любой</w:t>
      </w:r>
      <w:r>
        <w:rPr>
          <w:rFonts w:ascii="Times New Roman" w:hAnsi="Times New Roman" w:cs="Times New Roman"/>
          <w:sz w:val="20"/>
          <w:szCs w:val="20"/>
        </w:rPr>
        <w:t xml:space="preserve"> из этих парк-садов, в отличие</w:t>
      </w:r>
      <w:r w:rsidRPr="00FB01AE">
        <w:rPr>
          <w:rFonts w:ascii="Times New Roman" w:hAnsi="Times New Roman" w:cs="Times New Roman"/>
          <w:sz w:val="20"/>
          <w:szCs w:val="20"/>
        </w:rPr>
        <w:t xml:space="preserve"> от гражданских. Если у калитки снять форму ДП, калитка закрыта в сад Кут </w:t>
      </w:r>
      <w:proofErr w:type="spellStart"/>
      <w:r w:rsidRPr="00FB01AE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FB01AE">
        <w:rPr>
          <w:rFonts w:ascii="Times New Roman" w:hAnsi="Times New Roman" w:cs="Times New Roman"/>
          <w:sz w:val="20"/>
          <w:szCs w:val="20"/>
        </w:rPr>
        <w:t xml:space="preserve"> или другого </w:t>
      </w:r>
      <w:proofErr w:type="spellStart"/>
      <w:r w:rsidRPr="00FB01AE">
        <w:rPr>
          <w:rFonts w:ascii="Times New Roman" w:hAnsi="Times New Roman" w:cs="Times New Roman"/>
          <w:sz w:val="20"/>
          <w:szCs w:val="20"/>
        </w:rPr>
        <w:t>Аватар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FB01A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На</w:t>
      </w:r>
      <w:r w:rsidRPr="00FB01AE">
        <w:rPr>
          <w:rFonts w:ascii="Times New Roman" w:hAnsi="Times New Roman" w:cs="Times New Roman"/>
          <w:sz w:val="20"/>
          <w:szCs w:val="20"/>
        </w:rPr>
        <w:t xml:space="preserve">дели </w:t>
      </w:r>
      <w:r>
        <w:rPr>
          <w:rFonts w:ascii="Times New Roman" w:hAnsi="Times New Roman" w:cs="Times New Roman"/>
          <w:sz w:val="20"/>
          <w:szCs w:val="20"/>
        </w:rPr>
        <w:t xml:space="preserve">форму - </w:t>
      </w:r>
      <w:r w:rsidRPr="00FB01AE">
        <w:rPr>
          <w:rFonts w:ascii="Times New Roman" w:hAnsi="Times New Roman" w:cs="Times New Roman"/>
          <w:sz w:val="20"/>
          <w:szCs w:val="20"/>
        </w:rPr>
        <w:t>вошли.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A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B01AE">
        <w:rPr>
          <w:rFonts w:ascii="Times New Roman" w:hAnsi="Times New Roman" w:cs="Times New Roman"/>
          <w:sz w:val="20"/>
          <w:szCs w:val="20"/>
        </w:rPr>
        <w:t>Для чего важны такие выходы? Не быть постоянно в своем внутреннем мире, в здании</w:t>
      </w:r>
      <w:r>
        <w:rPr>
          <w:rFonts w:ascii="Times New Roman" w:hAnsi="Times New Roman" w:cs="Times New Roman"/>
          <w:sz w:val="20"/>
          <w:szCs w:val="20"/>
        </w:rPr>
        <w:t>, что может привести к стагнации нашего развития</w:t>
      </w:r>
      <w:r w:rsidRPr="00FB01A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При выходе в свет, так сказать, о</w:t>
      </w:r>
      <w:r w:rsidRPr="00FB01AE">
        <w:rPr>
          <w:rFonts w:ascii="Times New Roman" w:hAnsi="Times New Roman" w:cs="Times New Roman"/>
          <w:sz w:val="20"/>
          <w:szCs w:val="20"/>
        </w:rPr>
        <w:t xml:space="preserve">хват шире, соединенность и проработанность </w:t>
      </w:r>
      <w:r>
        <w:rPr>
          <w:rFonts w:ascii="Times New Roman" w:hAnsi="Times New Roman" w:cs="Times New Roman"/>
          <w:sz w:val="20"/>
          <w:szCs w:val="20"/>
        </w:rPr>
        <w:t xml:space="preserve">ИВО </w:t>
      </w:r>
      <w:r w:rsidRPr="00FB01AE">
        <w:rPr>
          <w:rFonts w:ascii="Times New Roman" w:hAnsi="Times New Roman" w:cs="Times New Roman"/>
          <w:sz w:val="20"/>
          <w:szCs w:val="20"/>
        </w:rPr>
        <w:t xml:space="preserve">в нас объемнее. </w:t>
      </w:r>
    </w:p>
    <w:p w:rsidR="009C0657" w:rsidRPr="00FB01AE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B01AE">
        <w:rPr>
          <w:rFonts w:ascii="Times New Roman" w:hAnsi="Times New Roman" w:cs="Times New Roman"/>
          <w:sz w:val="20"/>
          <w:szCs w:val="20"/>
        </w:rPr>
        <w:t xml:space="preserve">В этих парках – организуются, дискуссионные клубы, встречи с гражданами, детьми, что важно. Проходят совещания с соседями Бородино, Красноярск. Есть возможность поговорить с Канском, а почему </w:t>
      </w:r>
      <w:r w:rsidRPr="00FB01AE">
        <w:rPr>
          <w:rFonts w:ascii="Times New Roman" w:hAnsi="Times New Roman" w:cs="Times New Roman"/>
          <w:sz w:val="20"/>
          <w:szCs w:val="20"/>
        </w:rPr>
        <w:lastRenderedPageBreak/>
        <w:t xml:space="preserve">нет!? Можно просто творить объекты, водопад к примеру.  И просто погулять возле этого водопада, реки, в необычном огороде, пропитавшись иной формой материи. </w:t>
      </w:r>
    </w:p>
    <w:p w:rsidR="009C0657" w:rsidRPr="000A30C5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A30C5">
        <w:rPr>
          <w:rFonts w:ascii="Times New Roman" w:hAnsi="Times New Roman" w:cs="Times New Roman"/>
          <w:sz w:val="20"/>
          <w:szCs w:val="20"/>
        </w:rPr>
        <w:t>То есть у нас есть возможность сотворить что-то новое,  впервые почувствовать себя Творцом. И по мере роста и изменения наших тонких тел</w:t>
      </w:r>
      <w:r>
        <w:rPr>
          <w:rFonts w:ascii="Times New Roman" w:hAnsi="Times New Roman" w:cs="Times New Roman"/>
          <w:sz w:val="20"/>
          <w:szCs w:val="20"/>
        </w:rPr>
        <w:t xml:space="preserve">, нашего миропонимания, разработанности </w:t>
      </w:r>
      <w:r w:rsidRPr="000A30C5">
        <w:rPr>
          <w:rFonts w:ascii="Times New Roman" w:hAnsi="Times New Roman" w:cs="Times New Roman"/>
          <w:sz w:val="20"/>
          <w:szCs w:val="20"/>
        </w:rPr>
        <w:t xml:space="preserve"> в разных метагалактиках</w:t>
      </w:r>
      <w:r>
        <w:rPr>
          <w:rFonts w:ascii="Times New Roman" w:hAnsi="Times New Roman" w:cs="Times New Roman"/>
          <w:sz w:val="20"/>
          <w:szCs w:val="20"/>
        </w:rPr>
        <w:t>.  Бу</w:t>
      </w:r>
      <w:r w:rsidRPr="000A30C5">
        <w:rPr>
          <w:rFonts w:ascii="Times New Roman" w:hAnsi="Times New Roman" w:cs="Times New Roman"/>
          <w:sz w:val="20"/>
          <w:szCs w:val="20"/>
        </w:rPr>
        <w:t xml:space="preserve">дут меняться наши возможности. Здесь самое главное </w:t>
      </w: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Pr="000A30C5">
        <w:rPr>
          <w:rFonts w:ascii="Times New Roman" w:hAnsi="Times New Roman" w:cs="Times New Roman"/>
          <w:sz w:val="20"/>
          <w:szCs w:val="20"/>
        </w:rPr>
        <w:t xml:space="preserve">стремление создать что-то новое и неповторимое, и принести это в наш Планетарный Дом,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0A30C5">
        <w:rPr>
          <w:rFonts w:ascii="Times New Roman" w:hAnsi="Times New Roman" w:cs="Times New Roman"/>
          <w:sz w:val="20"/>
          <w:szCs w:val="20"/>
        </w:rPr>
        <w:t>онтинентально, Евразийскому кольцу, в сферу территории</w:t>
      </w:r>
      <w:r>
        <w:rPr>
          <w:rFonts w:ascii="Times New Roman" w:hAnsi="Times New Roman" w:cs="Times New Roman"/>
          <w:sz w:val="20"/>
          <w:szCs w:val="20"/>
        </w:rPr>
        <w:t>, в организацию</w:t>
      </w:r>
      <w:r w:rsidRPr="000A30C5">
        <w:rPr>
          <w:rFonts w:ascii="Times New Roman" w:hAnsi="Times New Roman" w:cs="Times New Roman"/>
          <w:sz w:val="20"/>
          <w:szCs w:val="20"/>
        </w:rPr>
        <w:t>.</w:t>
      </w: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C111DF">
        <w:rPr>
          <w:rFonts w:ascii="Times New Roman" w:hAnsi="Times New Roman" w:cs="Times New Roman"/>
          <w:b/>
          <w:color w:val="C00000"/>
          <w:sz w:val="20"/>
          <w:szCs w:val="20"/>
          <w:lang w:val="en-US"/>
        </w:rPr>
        <w:t>III</w:t>
      </w:r>
      <w:r w:rsidRPr="00C111DF">
        <w:rPr>
          <w:rFonts w:ascii="Times New Roman" w:hAnsi="Times New Roman" w:cs="Times New Roman"/>
          <w:b/>
          <w:color w:val="C00000"/>
          <w:sz w:val="20"/>
          <w:szCs w:val="20"/>
        </w:rPr>
        <w:t>. Заключение:</w:t>
      </w:r>
    </w:p>
    <w:p w:rsidR="009C0657" w:rsidRPr="004961EE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</w:t>
      </w:r>
      <w:r w:rsidRPr="004961EE">
        <w:rPr>
          <w:rFonts w:ascii="Times New Roman" w:hAnsi="Times New Roman" w:cs="Times New Roman"/>
          <w:sz w:val="20"/>
          <w:szCs w:val="20"/>
        </w:rPr>
        <w:t>Подводя итоги занятия, кратко отметим роль и значение ИВДИВО - зданий:</w:t>
      </w:r>
    </w:p>
    <w:p w:rsidR="009C0657" w:rsidRPr="00FB01AE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-</w:t>
      </w:r>
      <w:r w:rsidRPr="00FB01A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FB01AE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FB01AE">
        <w:rPr>
          <w:rFonts w:ascii="Times New Roman" w:hAnsi="Times New Roman" w:cs="Times New Roman"/>
          <w:sz w:val="20"/>
          <w:szCs w:val="20"/>
        </w:rPr>
        <w:t xml:space="preserve"> первых</w:t>
      </w:r>
      <w:r>
        <w:rPr>
          <w:rFonts w:ascii="Times New Roman" w:hAnsi="Times New Roman" w:cs="Times New Roman"/>
          <w:sz w:val="20"/>
          <w:szCs w:val="20"/>
        </w:rPr>
        <w:t xml:space="preserve"> это</w:t>
      </w:r>
      <w:r w:rsidRPr="00FB01AE">
        <w:rPr>
          <w:rFonts w:ascii="Times New Roman" w:hAnsi="Times New Roman" w:cs="Times New Roman"/>
          <w:sz w:val="20"/>
          <w:szCs w:val="20"/>
        </w:rPr>
        <w:t xml:space="preserve"> развитие нашего внутреннего мира,  </w:t>
      </w:r>
      <w:r>
        <w:rPr>
          <w:rFonts w:ascii="Times New Roman" w:hAnsi="Times New Roman" w:cs="Times New Roman"/>
          <w:sz w:val="20"/>
          <w:szCs w:val="20"/>
        </w:rPr>
        <w:t xml:space="preserve">и это </w:t>
      </w:r>
      <w:r w:rsidRPr="00FB01AE">
        <w:rPr>
          <w:rFonts w:ascii="Times New Roman" w:hAnsi="Times New Roman" w:cs="Times New Roman"/>
          <w:sz w:val="20"/>
          <w:szCs w:val="20"/>
        </w:rPr>
        <w:t xml:space="preserve">инструмент </w:t>
      </w:r>
      <w:proofErr w:type="spellStart"/>
      <w:r w:rsidRPr="00FB01AE">
        <w:rPr>
          <w:rFonts w:ascii="Times New Roman" w:hAnsi="Times New Roman" w:cs="Times New Roman"/>
          <w:sz w:val="20"/>
          <w:szCs w:val="20"/>
        </w:rPr>
        <w:t>соорганизованности</w:t>
      </w:r>
      <w:proofErr w:type="spellEnd"/>
      <w:r w:rsidRPr="00FB01A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B01AE">
        <w:rPr>
          <w:rFonts w:ascii="Times New Roman" w:hAnsi="Times New Roman" w:cs="Times New Roman"/>
          <w:sz w:val="20"/>
          <w:szCs w:val="20"/>
        </w:rPr>
        <w:t>психодинамики</w:t>
      </w:r>
      <w:proofErr w:type="spellEnd"/>
      <w:r w:rsidRPr="00FB01AE">
        <w:rPr>
          <w:rFonts w:ascii="Times New Roman" w:hAnsi="Times New Roman" w:cs="Times New Roman"/>
          <w:sz w:val="20"/>
          <w:szCs w:val="20"/>
        </w:rPr>
        <w:t xml:space="preserve"> действий в разных мирах. Усвоения разного вида Огня – материи. Возможность </w:t>
      </w:r>
      <w:r>
        <w:rPr>
          <w:rFonts w:ascii="Times New Roman" w:hAnsi="Times New Roman" w:cs="Times New Roman"/>
          <w:sz w:val="20"/>
          <w:szCs w:val="20"/>
        </w:rPr>
        <w:t xml:space="preserve">работы </w:t>
      </w:r>
      <w:r w:rsidRPr="00FB01AE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01AE">
        <w:rPr>
          <w:rFonts w:ascii="Times New Roman" w:hAnsi="Times New Roman" w:cs="Times New Roman"/>
          <w:sz w:val="20"/>
          <w:szCs w:val="20"/>
        </w:rPr>
        <w:t>иерархией</w:t>
      </w:r>
      <w:r>
        <w:rPr>
          <w:rFonts w:ascii="Times New Roman" w:hAnsi="Times New Roman" w:cs="Times New Roman"/>
          <w:sz w:val="20"/>
          <w:szCs w:val="20"/>
        </w:rPr>
        <w:t xml:space="preserve"> и другими служащими.  С каждым посещением </w:t>
      </w:r>
      <w:r w:rsidRPr="00FB01AE">
        <w:rPr>
          <w:rFonts w:ascii="Times New Roman" w:hAnsi="Times New Roman" w:cs="Times New Roman"/>
          <w:sz w:val="20"/>
          <w:szCs w:val="20"/>
        </w:rPr>
        <w:t xml:space="preserve">полисов, ИВДИВО – зданий, мы  накапливаем </w:t>
      </w:r>
      <w:r w:rsidRPr="00FB01AE">
        <w:rPr>
          <w:rFonts w:ascii="Times New Roman" w:hAnsi="Times New Roman" w:cs="Times New Roman"/>
          <w:sz w:val="20"/>
          <w:szCs w:val="20"/>
          <w:u w:val="single"/>
        </w:rPr>
        <w:t>Синтез - огненную среду во внутреннем мире</w:t>
      </w:r>
      <w:r w:rsidRPr="00FB01AE">
        <w:rPr>
          <w:rFonts w:ascii="Times New Roman" w:hAnsi="Times New Roman" w:cs="Times New Roman"/>
          <w:sz w:val="20"/>
          <w:szCs w:val="20"/>
        </w:rPr>
        <w:t xml:space="preserve">, что способствует его росту и развитию и постоянному усилению Отцом. Во время ночных подготовок нас забирает на обучение ИВАС Кут </w:t>
      </w:r>
      <w:proofErr w:type="spellStart"/>
      <w:r w:rsidRPr="00FB01AE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FB01AE">
        <w:rPr>
          <w:rFonts w:ascii="Times New Roman" w:hAnsi="Times New Roman" w:cs="Times New Roman"/>
          <w:sz w:val="20"/>
          <w:szCs w:val="20"/>
        </w:rPr>
        <w:t>. После обучения вышестоящие тела возвращаются в Здания ИВДИВО каждого</w:t>
      </w:r>
      <w:r w:rsidRPr="00F34FE6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FB01AE">
        <w:rPr>
          <w:rFonts w:ascii="Times New Roman" w:hAnsi="Times New Roman" w:cs="Times New Roman"/>
          <w:sz w:val="20"/>
          <w:szCs w:val="20"/>
          <w:u w:val="single"/>
        </w:rPr>
        <w:t xml:space="preserve">риобретенный опыт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B01AE">
        <w:rPr>
          <w:rFonts w:ascii="Times New Roman" w:hAnsi="Times New Roman" w:cs="Times New Roman"/>
          <w:sz w:val="20"/>
          <w:szCs w:val="20"/>
          <w:u w:val="single"/>
        </w:rPr>
        <w:t>фиксируется и закрепляется в Кубах Синтеза</w:t>
      </w:r>
      <w:r w:rsidRPr="00FB01A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01AE">
        <w:rPr>
          <w:rFonts w:ascii="Times New Roman" w:hAnsi="Times New Roman" w:cs="Times New Roman"/>
          <w:sz w:val="20"/>
          <w:szCs w:val="20"/>
        </w:rPr>
        <w:t xml:space="preserve">По нашей просьбе </w:t>
      </w:r>
      <w:proofErr w:type="spellStart"/>
      <w:r w:rsidRPr="00FB01AE">
        <w:rPr>
          <w:rFonts w:ascii="Times New Roman" w:hAnsi="Times New Roman" w:cs="Times New Roman"/>
          <w:sz w:val="20"/>
          <w:szCs w:val="20"/>
        </w:rPr>
        <w:t>Аватары</w:t>
      </w:r>
      <w:proofErr w:type="spellEnd"/>
      <w:r w:rsidRPr="00FB01AE">
        <w:rPr>
          <w:rFonts w:ascii="Times New Roman" w:hAnsi="Times New Roman" w:cs="Times New Roman"/>
          <w:sz w:val="20"/>
          <w:szCs w:val="20"/>
        </w:rPr>
        <w:t xml:space="preserve"> Синтеза могут зафиксировать маленькую матрицу того или иного опыта, </w:t>
      </w:r>
      <w:r w:rsidRPr="00FA0CCF">
        <w:rPr>
          <w:rFonts w:ascii="Times New Roman" w:hAnsi="Times New Roman" w:cs="Times New Roman"/>
          <w:b/>
          <w:sz w:val="20"/>
          <w:szCs w:val="20"/>
        </w:rPr>
        <w:t xml:space="preserve">знания </w:t>
      </w:r>
      <w:r w:rsidRPr="00FB01AE">
        <w:rPr>
          <w:rFonts w:ascii="Times New Roman" w:hAnsi="Times New Roman" w:cs="Times New Roman"/>
          <w:sz w:val="20"/>
          <w:szCs w:val="20"/>
        </w:rPr>
        <w:t xml:space="preserve"> в Куб Синтеза для более глубокой разработки и углубления развития данными темами </w:t>
      </w:r>
      <w:proofErr w:type="spellStart"/>
      <w:r w:rsidRPr="00FB01AE">
        <w:rPr>
          <w:rFonts w:ascii="Times New Roman" w:hAnsi="Times New Roman" w:cs="Times New Roman"/>
          <w:sz w:val="20"/>
          <w:szCs w:val="20"/>
        </w:rPr>
        <w:t>Синтезнауки</w:t>
      </w:r>
      <w:proofErr w:type="spellEnd"/>
      <w:r w:rsidRPr="00FB01AE">
        <w:rPr>
          <w:rFonts w:ascii="Times New Roman" w:hAnsi="Times New Roman" w:cs="Times New Roman"/>
          <w:sz w:val="20"/>
          <w:szCs w:val="20"/>
        </w:rPr>
        <w:t>.  Важно, как мы можем применить Синтез в жизни.  В  служении ИВДИВО,  в практиках, профессии, в социуме,  в семье и так далее.</w:t>
      </w:r>
    </w:p>
    <w:p w:rsidR="009C0657" w:rsidRPr="00FB01AE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</w:t>
      </w:r>
      <w:r w:rsidRPr="00FB01AE">
        <w:rPr>
          <w:rFonts w:ascii="Times New Roman" w:hAnsi="Times New Roman" w:cs="Times New Roman"/>
          <w:sz w:val="20"/>
          <w:szCs w:val="20"/>
        </w:rPr>
        <w:t xml:space="preserve"> во – вторых, Через Куб Синтеза можно развернуть среду  научную, философскую, мат</w:t>
      </w:r>
      <w:r>
        <w:rPr>
          <w:rFonts w:ascii="Times New Roman" w:hAnsi="Times New Roman" w:cs="Times New Roman"/>
          <w:sz w:val="20"/>
          <w:szCs w:val="20"/>
        </w:rPr>
        <w:t xml:space="preserve">ематическую,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и многомерно,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галографически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01AE">
        <w:rPr>
          <w:rFonts w:ascii="Times New Roman" w:hAnsi="Times New Roman" w:cs="Times New Roman"/>
          <w:sz w:val="20"/>
          <w:szCs w:val="20"/>
        </w:rPr>
        <w:t>увидеть</w:t>
      </w:r>
      <w:proofErr w:type="gramEnd"/>
      <w:r w:rsidRPr="00FB01AE">
        <w:rPr>
          <w:rFonts w:ascii="Times New Roman" w:hAnsi="Times New Roman" w:cs="Times New Roman"/>
          <w:sz w:val="20"/>
          <w:szCs w:val="20"/>
        </w:rPr>
        <w:t xml:space="preserve"> как происходит тот или иной процесс, это подскажет метод работы над темой в организации по служению и в ИВДИВО в целом.  </w:t>
      </w:r>
    </w:p>
    <w:p w:rsidR="009C0657" w:rsidRPr="003A1175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 </w:t>
      </w:r>
      <w:r w:rsidRPr="00E70E6B">
        <w:rPr>
          <w:rFonts w:ascii="Times New Roman" w:hAnsi="Times New Roman" w:cs="Times New Roman"/>
          <w:sz w:val="20"/>
          <w:szCs w:val="20"/>
        </w:rPr>
        <w:t>в – третьих,  р</w:t>
      </w:r>
      <w:r w:rsidRPr="00FB01AE">
        <w:rPr>
          <w:rFonts w:ascii="Times New Roman" w:hAnsi="Times New Roman" w:cs="Times New Roman"/>
          <w:sz w:val="20"/>
          <w:szCs w:val="20"/>
        </w:rPr>
        <w:t>асширяя свой масштаб развития на многие Метагалактики жизнью Изначально Вышестоящим Отцом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01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мы меняем</w:t>
      </w:r>
      <w:r w:rsidRPr="00FB01AE">
        <w:rPr>
          <w:rFonts w:ascii="Times New Roman" w:hAnsi="Times New Roman" w:cs="Times New Roman"/>
          <w:sz w:val="20"/>
          <w:szCs w:val="20"/>
        </w:rPr>
        <w:t xml:space="preserve"> и расширя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FB01AE">
        <w:rPr>
          <w:rFonts w:ascii="Times New Roman" w:hAnsi="Times New Roman" w:cs="Times New Roman"/>
          <w:sz w:val="20"/>
          <w:szCs w:val="20"/>
        </w:rPr>
        <w:t xml:space="preserve"> масштабы своей позиции наблюдателя 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FB01AE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FB01AE">
        <w:rPr>
          <w:rFonts w:ascii="Times New Roman" w:hAnsi="Times New Roman" w:cs="Times New Roman"/>
          <w:sz w:val="20"/>
          <w:szCs w:val="20"/>
        </w:rPr>
        <w:t xml:space="preserve"> просто Планетарного</w:t>
      </w:r>
      <w:r>
        <w:rPr>
          <w:rFonts w:ascii="Times New Roman" w:hAnsi="Times New Roman" w:cs="Times New Roman"/>
          <w:sz w:val="20"/>
          <w:szCs w:val="20"/>
        </w:rPr>
        <w:t xml:space="preserve"> на Космический масштабы. Работая с </w:t>
      </w:r>
      <w:r w:rsidRPr="00FB01AE">
        <w:rPr>
          <w:rFonts w:ascii="Times New Roman" w:hAnsi="Times New Roman" w:cs="Times New Roman"/>
          <w:sz w:val="20"/>
          <w:szCs w:val="20"/>
        </w:rPr>
        <w:t>инструментами Здания ИВДИВО, повыша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FB01AE">
        <w:rPr>
          <w:rFonts w:ascii="Times New Roman" w:hAnsi="Times New Roman" w:cs="Times New Roman"/>
          <w:sz w:val="20"/>
          <w:szCs w:val="20"/>
        </w:rPr>
        <w:t xml:space="preserve"> качество жизни, когда </w:t>
      </w:r>
      <w:r>
        <w:rPr>
          <w:rFonts w:ascii="Times New Roman" w:hAnsi="Times New Roman" w:cs="Times New Roman"/>
          <w:sz w:val="20"/>
          <w:szCs w:val="20"/>
        </w:rPr>
        <w:t xml:space="preserve">мы </w:t>
      </w:r>
      <w:r w:rsidRPr="00FB01AE">
        <w:rPr>
          <w:rFonts w:ascii="Times New Roman" w:hAnsi="Times New Roman" w:cs="Times New Roman"/>
          <w:sz w:val="20"/>
          <w:szCs w:val="20"/>
        </w:rPr>
        <w:t>восходи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FB01AE">
        <w:rPr>
          <w:rFonts w:ascii="Times New Roman" w:hAnsi="Times New Roman" w:cs="Times New Roman"/>
          <w:sz w:val="20"/>
          <w:szCs w:val="20"/>
        </w:rPr>
        <w:t xml:space="preserve"> Синтезами ИВО и </w:t>
      </w:r>
      <w:r w:rsidRPr="008D2D19">
        <w:rPr>
          <w:rFonts w:ascii="Times New Roman" w:hAnsi="Times New Roman" w:cs="Times New Roman"/>
          <w:sz w:val="20"/>
          <w:szCs w:val="20"/>
        </w:rPr>
        <w:t>применяемся</w:t>
      </w:r>
      <w:r w:rsidRPr="00FB01AE">
        <w:rPr>
          <w:rFonts w:ascii="Times New Roman" w:hAnsi="Times New Roman" w:cs="Times New Roman"/>
          <w:sz w:val="20"/>
          <w:szCs w:val="20"/>
        </w:rPr>
        <w:t xml:space="preserve"> им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FB01A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01AE">
        <w:rPr>
          <w:rFonts w:ascii="Times New Roman" w:hAnsi="Times New Roman" w:cs="Times New Roman"/>
          <w:sz w:val="20"/>
          <w:szCs w:val="20"/>
        </w:rPr>
        <w:t xml:space="preserve">происходит рост </w:t>
      </w:r>
      <w:r>
        <w:rPr>
          <w:rFonts w:ascii="Times New Roman" w:hAnsi="Times New Roman" w:cs="Times New Roman"/>
          <w:sz w:val="20"/>
          <w:szCs w:val="20"/>
        </w:rPr>
        <w:t>наших</w:t>
      </w:r>
      <w:r w:rsidRPr="00FB01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01AE">
        <w:rPr>
          <w:rFonts w:ascii="Times New Roman" w:hAnsi="Times New Roman" w:cs="Times New Roman"/>
          <w:sz w:val="20"/>
          <w:szCs w:val="20"/>
        </w:rPr>
        <w:t>энергопотенциальных</w:t>
      </w:r>
      <w:proofErr w:type="spellEnd"/>
      <w:r w:rsidRPr="00FB01AE">
        <w:rPr>
          <w:rFonts w:ascii="Times New Roman" w:hAnsi="Times New Roman" w:cs="Times New Roman"/>
          <w:sz w:val="20"/>
          <w:szCs w:val="20"/>
        </w:rPr>
        <w:t xml:space="preserve"> жизненных</w:t>
      </w:r>
      <w:r>
        <w:rPr>
          <w:rFonts w:ascii="Times New Roman" w:hAnsi="Times New Roman" w:cs="Times New Roman"/>
          <w:sz w:val="20"/>
          <w:szCs w:val="20"/>
        </w:rPr>
        <w:t xml:space="preserve"> ресурсов, к</w:t>
      </w:r>
      <w:r w:rsidRPr="00FB01AE">
        <w:rPr>
          <w:rFonts w:ascii="Times New Roman" w:hAnsi="Times New Roman" w:cs="Times New Roman"/>
          <w:sz w:val="20"/>
          <w:szCs w:val="20"/>
        </w:rPr>
        <w:t xml:space="preserve">оторыми </w:t>
      </w:r>
      <w:r>
        <w:rPr>
          <w:rFonts w:ascii="Times New Roman" w:hAnsi="Times New Roman" w:cs="Times New Roman"/>
          <w:sz w:val="20"/>
          <w:szCs w:val="20"/>
        </w:rPr>
        <w:t xml:space="preserve">мы можем действовать </w:t>
      </w:r>
      <w:r w:rsidRPr="00FB01AE">
        <w:rPr>
          <w:rFonts w:ascii="Times New Roman" w:hAnsi="Times New Roman" w:cs="Times New Roman"/>
          <w:sz w:val="20"/>
          <w:szCs w:val="20"/>
        </w:rPr>
        <w:t xml:space="preserve">в материи. Этим расширяем внутренний мир в </w:t>
      </w:r>
      <w:r>
        <w:rPr>
          <w:rFonts w:ascii="Times New Roman" w:hAnsi="Times New Roman" w:cs="Times New Roman"/>
          <w:sz w:val="20"/>
          <w:szCs w:val="20"/>
        </w:rPr>
        <w:t>единстве с ИВО</w:t>
      </w:r>
      <w:r w:rsidRPr="00FB01AE">
        <w:rPr>
          <w:rFonts w:ascii="Times New Roman" w:hAnsi="Times New Roman" w:cs="Times New Roman"/>
          <w:sz w:val="20"/>
          <w:szCs w:val="20"/>
        </w:rPr>
        <w:t xml:space="preserve">, ведь каждое здание — это мини матрица здания ИВО. </w:t>
      </w:r>
      <w:r w:rsidRPr="003A1175">
        <w:rPr>
          <w:rFonts w:ascii="Times New Roman" w:hAnsi="Times New Roman" w:cs="Times New Roman"/>
          <w:sz w:val="20"/>
          <w:szCs w:val="20"/>
        </w:rPr>
        <w:t>И работа со зданиями приводит к формированию у человечества нового масштаба Космоса.</w:t>
      </w:r>
    </w:p>
    <w:p w:rsidR="009C0657" w:rsidRPr="00FB01AE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AE">
        <w:rPr>
          <w:rFonts w:ascii="Times New Roman" w:hAnsi="Times New Roman" w:cs="Times New Roman"/>
          <w:sz w:val="20"/>
          <w:szCs w:val="20"/>
        </w:rPr>
        <w:t>Спасибо всем за Огненную поддержку.</w:t>
      </w:r>
    </w:p>
    <w:p w:rsidR="009C0657" w:rsidRPr="00FB01AE" w:rsidRDefault="009C0657" w:rsidP="009C0657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9C0657" w:rsidRPr="00C111DF" w:rsidRDefault="009C0657" w:rsidP="009C0657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9C0657" w:rsidRDefault="009C0657" w:rsidP="009C0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0657" w:rsidRPr="00A0638C" w:rsidRDefault="009C0657" w:rsidP="009C065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sectPr w:rsidR="009C0657" w:rsidRPr="00A0638C" w:rsidSect="00B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DFB"/>
    <w:multiLevelType w:val="hybridMultilevel"/>
    <w:tmpl w:val="841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1545"/>
    <w:multiLevelType w:val="hybridMultilevel"/>
    <w:tmpl w:val="5B0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3405D"/>
    <w:multiLevelType w:val="hybridMultilevel"/>
    <w:tmpl w:val="E8E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112"/>
    <w:rsid w:val="0009748F"/>
    <w:rsid w:val="000F350F"/>
    <w:rsid w:val="00116FFB"/>
    <w:rsid w:val="0013481A"/>
    <w:rsid w:val="00166E74"/>
    <w:rsid w:val="00170B52"/>
    <w:rsid w:val="001F4715"/>
    <w:rsid w:val="001F54A8"/>
    <w:rsid w:val="001F5F76"/>
    <w:rsid w:val="00202109"/>
    <w:rsid w:val="002365B6"/>
    <w:rsid w:val="00237E96"/>
    <w:rsid w:val="00247FA1"/>
    <w:rsid w:val="0025186E"/>
    <w:rsid w:val="00271112"/>
    <w:rsid w:val="002A7F61"/>
    <w:rsid w:val="002C6694"/>
    <w:rsid w:val="002E7857"/>
    <w:rsid w:val="00303CC1"/>
    <w:rsid w:val="00313468"/>
    <w:rsid w:val="00375299"/>
    <w:rsid w:val="003B1615"/>
    <w:rsid w:val="0040776E"/>
    <w:rsid w:val="00425243"/>
    <w:rsid w:val="00435481"/>
    <w:rsid w:val="00452BDE"/>
    <w:rsid w:val="00491117"/>
    <w:rsid w:val="00492927"/>
    <w:rsid w:val="004C6F05"/>
    <w:rsid w:val="00501CCA"/>
    <w:rsid w:val="00511EDB"/>
    <w:rsid w:val="00552A27"/>
    <w:rsid w:val="005736FF"/>
    <w:rsid w:val="005903B4"/>
    <w:rsid w:val="005A0E8F"/>
    <w:rsid w:val="005D7F2C"/>
    <w:rsid w:val="006078A3"/>
    <w:rsid w:val="006550C6"/>
    <w:rsid w:val="00696A48"/>
    <w:rsid w:val="00697E6B"/>
    <w:rsid w:val="006A69A6"/>
    <w:rsid w:val="00720C96"/>
    <w:rsid w:val="00731D55"/>
    <w:rsid w:val="00752695"/>
    <w:rsid w:val="00781208"/>
    <w:rsid w:val="00791675"/>
    <w:rsid w:val="00791761"/>
    <w:rsid w:val="007F062C"/>
    <w:rsid w:val="008333D4"/>
    <w:rsid w:val="00851035"/>
    <w:rsid w:val="008B04DF"/>
    <w:rsid w:val="008C4001"/>
    <w:rsid w:val="008E5B93"/>
    <w:rsid w:val="009274B9"/>
    <w:rsid w:val="00930A5A"/>
    <w:rsid w:val="00933A3A"/>
    <w:rsid w:val="00955AD4"/>
    <w:rsid w:val="009716E5"/>
    <w:rsid w:val="009857BA"/>
    <w:rsid w:val="009C0657"/>
    <w:rsid w:val="00A0638C"/>
    <w:rsid w:val="00A23E5A"/>
    <w:rsid w:val="00A271BC"/>
    <w:rsid w:val="00A62AC2"/>
    <w:rsid w:val="00AB016B"/>
    <w:rsid w:val="00B13685"/>
    <w:rsid w:val="00B24DB0"/>
    <w:rsid w:val="00C24C76"/>
    <w:rsid w:val="00C255B1"/>
    <w:rsid w:val="00C25B87"/>
    <w:rsid w:val="00C87727"/>
    <w:rsid w:val="00CA4FAB"/>
    <w:rsid w:val="00CF7B2E"/>
    <w:rsid w:val="00D17C88"/>
    <w:rsid w:val="00D3311E"/>
    <w:rsid w:val="00D51704"/>
    <w:rsid w:val="00D65125"/>
    <w:rsid w:val="00D86667"/>
    <w:rsid w:val="00E0669A"/>
    <w:rsid w:val="00E25D5E"/>
    <w:rsid w:val="00E44251"/>
    <w:rsid w:val="00E95817"/>
    <w:rsid w:val="00EA055B"/>
    <w:rsid w:val="00EC6D9C"/>
    <w:rsid w:val="00EE7B6E"/>
    <w:rsid w:val="00F15E14"/>
    <w:rsid w:val="00F24C71"/>
    <w:rsid w:val="00F50247"/>
    <w:rsid w:val="00F54F79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17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55B1"/>
    <w:pPr>
      <w:ind w:left="720"/>
      <w:contextualSpacing/>
    </w:pPr>
  </w:style>
  <w:style w:type="character" w:customStyle="1" w:styleId="a4">
    <w:name w:val="Без интервала Знак"/>
    <w:link w:val="a3"/>
    <w:rsid w:val="009C0657"/>
  </w:style>
  <w:style w:type="paragraph" w:styleId="a6">
    <w:name w:val="Normal (Web)"/>
    <w:basedOn w:val="a"/>
    <w:uiPriority w:val="99"/>
    <w:semiHidden/>
    <w:unhideWhenUsed/>
    <w:rsid w:val="009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0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36</cp:revision>
  <dcterms:created xsi:type="dcterms:W3CDTF">2024-04-30T15:21:00Z</dcterms:created>
  <dcterms:modified xsi:type="dcterms:W3CDTF">2024-11-28T12:07:00Z</dcterms:modified>
</cp:coreProperties>
</file>